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98" w:rsidRPr="00EE2ABC" w:rsidRDefault="00D66532" w:rsidP="00EE2ABC">
      <w:pPr>
        <w:spacing w:after="0" w:line="360" w:lineRule="auto"/>
        <w:jc w:val="center"/>
        <w:rPr>
          <w:b/>
          <w:sz w:val="24"/>
          <w:szCs w:val="24"/>
        </w:rPr>
      </w:pPr>
      <w:r w:rsidRPr="00EE2ABC">
        <w:rPr>
          <w:b/>
          <w:sz w:val="24"/>
          <w:szCs w:val="24"/>
        </w:rPr>
        <w:t xml:space="preserve">Муниципальное бюджетное дошкольное образовательной учреждение </w:t>
      </w:r>
    </w:p>
    <w:p w:rsidR="00D66532" w:rsidRPr="00EE2ABC" w:rsidRDefault="00D66532" w:rsidP="00EE2ABC">
      <w:pPr>
        <w:spacing w:after="0" w:line="360" w:lineRule="auto"/>
        <w:jc w:val="center"/>
        <w:rPr>
          <w:b/>
          <w:sz w:val="24"/>
          <w:szCs w:val="24"/>
        </w:rPr>
      </w:pPr>
      <w:r w:rsidRPr="00EE2ABC">
        <w:rPr>
          <w:b/>
          <w:sz w:val="24"/>
          <w:szCs w:val="24"/>
        </w:rPr>
        <w:t>детский сад №20 «Югорка»</w:t>
      </w:r>
    </w:p>
    <w:p w:rsidR="00D66532" w:rsidRPr="00EE2ABC" w:rsidRDefault="00D66532" w:rsidP="00EE2ABC">
      <w:pPr>
        <w:spacing w:after="0" w:line="360" w:lineRule="auto"/>
        <w:jc w:val="center"/>
        <w:rPr>
          <w:sz w:val="24"/>
          <w:szCs w:val="24"/>
        </w:rPr>
      </w:pPr>
      <w:r w:rsidRPr="00EE2ABC">
        <w:rPr>
          <w:sz w:val="24"/>
          <w:szCs w:val="24"/>
        </w:rPr>
        <w:t>Ханты-Мансийский автономный округ-Югра</w:t>
      </w:r>
    </w:p>
    <w:p w:rsidR="00D66532" w:rsidRPr="00EE2ABC" w:rsidRDefault="00D66532" w:rsidP="00EE2ABC">
      <w:pPr>
        <w:spacing w:after="0" w:line="360" w:lineRule="auto"/>
        <w:jc w:val="center"/>
        <w:rPr>
          <w:b/>
          <w:sz w:val="24"/>
          <w:szCs w:val="24"/>
        </w:rPr>
      </w:pPr>
      <w:r w:rsidRPr="00EE2ABC">
        <w:rPr>
          <w:sz w:val="24"/>
          <w:szCs w:val="24"/>
        </w:rPr>
        <w:t>город Сургут</w:t>
      </w:r>
    </w:p>
    <w:p w:rsidR="00D66532" w:rsidRPr="00EE2ABC" w:rsidRDefault="00D66532" w:rsidP="00EE2ABC">
      <w:pPr>
        <w:spacing w:after="0" w:line="360" w:lineRule="auto"/>
        <w:jc w:val="center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rPr>
          <w:sz w:val="24"/>
          <w:szCs w:val="24"/>
        </w:rPr>
      </w:pPr>
    </w:p>
    <w:p w:rsidR="00A22087" w:rsidRDefault="00D66532" w:rsidP="00EE2ABC">
      <w:pPr>
        <w:spacing w:after="0" w:line="360" w:lineRule="auto"/>
        <w:rPr>
          <w:sz w:val="24"/>
          <w:szCs w:val="24"/>
        </w:rPr>
      </w:pPr>
      <w:r w:rsidRPr="00EE2ABC">
        <w:rPr>
          <w:b/>
          <w:sz w:val="24"/>
          <w:szCs w:val="24"/>
        </w:rPr>
        <w:t>Тема:</w:t>
      </w:r>
      <w:r w:rsidRPr="00EE2ABC">
        <w:rPr>
          <w:sz w:val="24"/>
          <w:szCs w:val="24"/>
        </w:rPr>
        <w:t xml:space="preserve"> </w:t>
      </w:r>
    </w:p>
    <w:p w:rsidR="00AC6164" w:rsidRDefault="00AC6164" w:rsidP="00EE2AB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«Детский сад со всех сторон»</w:t>
      </w:r>
      <w:r w:rsidR="00A22087">
        <w:rPr>
          <w:sz w:val="24"/>
          <w:szCs w:val="24"/>
        </w:rPr>
        <w:t>.</w:t>
      </w:r>
    </w:p>
    <w:p w:rsidR="00D66532" w:rsidRPr="00EE2ABC" w:rsidRDefault="00D66532" w:rsidP="00A22087">
      <w:pPr>
        <w:spacing w:after="0" w:line="360" w:lineRule="auto"/>
        <w:rPr>
          <w:sz w:val="24"/>
          <w:szCs w:val="24"/>
        </w:rPr>
      </w:pPr>
      <w:r w:rsidRPr="00EE2ABC">
        <w:rPr>
          <w:sz w:val="24"/>
          <w:szCs w:val="24"/>
        </w:rPr>
        <w:t>Модель</w:t>
      </w:r>
      <w:r w:rsidR="00AC6164">
        <w:rPr>
          <w:sz w:val="24"/>
          <w:szCs w:val="24"/>
        </w:rPr>
        <w:t xml:space="preserve"> </w:t>
      </w:r>
      <w:r w:rsidR="007B3226">
        <w:rPr>
          <w:sz w:val="24"/>
          <w:szCs w:val="24"/>
        </w:rPr>
        <w:t>организации</w:t>
      </w:r>
      <w:r w:rsidR="00AC6164">
        <w:rPr>
          <w:sz w:val="24"/>
          <w:szCs w:val="24"/>
        </w:rPr>
        <w:t xml:space="preserve"> просветительской работы с </w:t>
      </w:r>
      <w:r w:rsidR="00A22087">
        <w:rPr>
          <w:sz w:val="24"/>
          <w:szCs w:val="24"/>
        </w:rPr>
        <w:t xml:space="preserve">семьей </w:t>
      </w:r>
      <w:r w:rsidR="007B3226">
        <w:rPr>
          <w:sz w:val="24"/>
          <w:szCs w:val="24"/>
        </w:rPr>
        <w:t>на основе деятельности семейно-</w:t>
      </w:r>
      <w:r w:rsidR="007B3226" w:rsidRPr="007B3226">
        <w:rPr>
          <w:sz w:val="24"/>
          <w:szCs w:val="24"/>
        </w:rPr>
        <w:t>педагогического</w:t>
      </w:r>
      <w:r w:rsidRPr="007B3226">
        <w:rPr>
          <w:sz w:val="24"/>
          <w:szCs w:val="24"/>
        </w:rPr>
        <w:t xml:space="preserve"> сообщества </w:t>
      </w:r>
      <w:r w:rsidR="00A22087" w:rsidRPr="007B3226">
        <w:rPr>
          <w:sz w:val="24"/>
          <w:szCs w:val="24"/>
        </w:rPr>
        <w:t>«Наше дело!»</w:t>
      </w:r>
    </w:p>
    <w:p w:rsidR="00E20298" w:rsidRPr="00EE2ABC" w:rsidRDefault="00E20298" w:rsidP="00EE2ABC">
      <w:pPr>
        <w:spacing w:after="0" w:line="360" w:lineRule="auto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rPr>
          <w:sz w:val="24"/>
          <w:szCs w:val="24"/>
        </w:rPr>
      </w:pPr>
      <w:r w:rsidRPr="00EE2ABC">
        <w:rPr>
          <w:b/>
          <w:sz w:val="24"/>
          <w:szCs w:val="24"/>
        </w:rPr>
        <w:t>Направление:</w:t>
      </w:r>
      <w:r w:rsidRPr="00EE2ABC">
        <w:rPr>
          <w:b/>
          <w:i/>
          <w:sz w:val="24"/>
          <w:szCs w:val="24"/>
        </w:rPr>
        <w:t xml:space="preserve"> </w:t>
      </w:r>
      <w:r w:rsidRPr="00EE2ABC">
        <w:rPr>
          <w:sz w:val="24"/>
          <w:szCs w:val="24"/>
        </w:rPr>
        <w:t>Детский сад маршруты развития</w:t>
      </w:r>
    </w:p>
    <w:p w:rsidR="00E20298" w:rsidRPr="00EE2ABC" w:rsidRDefault="00E20298" w:rsidP="00EE2ABC">
      <w:pPr>
        <w:spacing w:after="0" w:line="360" w:lineRule="auto"/>
        <w:jc w:val="right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jc w:val="right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jc w:val="right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jc w:val="right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jc w:val="right"/>
        <w:rPr>
          <w:sz w:val="24"/>
          <w:szCs w:val="24"/>
        </w:rPr>
      </w:pPr>
      <w:r w:rsidRPr="00EE2ABC">
        <w:rPr>
          <w:sz w:val="24"/>
          <w:szCs w:val="24"/>
        </w:rPr>
        <w:t>Автор:</w:t>
      </w:r>
    </w:p>
    <w:p w:rsidR="00D66532" w:rsidRPr="00EE2ABC" w:rsidRDefault="00D66532" w:rsidP="00EE2ABC">
      <w:pPr>
        <w:spacing w:after="0" w:line="360" w:lineRule="auto"/>
        <w:jc w:val="right"/>
        <w:rPr>
          <w:sz w:val="24"/>
          <w:szCs w:val="24"/>
        </w:rPr>
      </w:pPr>
      <w:r w:rsidRPr="00EE2ABC">
        <w:rPr>
          <w:sz w:val="24"/>
          <w:szCs w:val="24"/>
        </w:rPr>
        <w:t>Собакинских Оксана Владимировна</w:t>
      </w:r>
    </w:p>
    <w:p w:rsidR="00E20298" w:rsidRPr="00EE2ABC" w:rsidRDefault="00E20298" w:rsidP="00EE2ABC">
      <w:pPr>
        <w:spacing w:after="0" w:line="360" w:lineRule="auto"/>
        <w:jc w:val="right"/>
        <w:rPr>
          <w:sz w:val="24"/>
          <w:szCs w:val="24"/>
        </w:rPr>
      </w:pPr>
      <w:r w:rsidRPr="00EE2ABC">
        <w:rPr>
          <w:sz w:val="24"/>
          <w:szCs w:val="24"/>
        </w:rPr>
        <w:t>заведующий</w:t>
      </w:r>
    </w:p>
    <w:p w:rsidR="00E20298" w:rsidRPr="00EE2ABC" w:rsidRDefault="00E20298" w:rsidP="00EE2ABC">
      <w:pPr>
        <w:spacing w:after="0" w:line="360" w:lineRule="auto"/>
        <w:jc w:val="right"/>
        <w:rPr>
          <w:sz w:val="24"/>
          <w:szCs w:val="24"/>
        </w:rPr>
      </w:pPr>
    </w:p>
    <w:p w:rsidR="00E20298" w:rsidRPr="00EE2ABC" w:rsidRDefault="00E20298" w:rsidP="00EE2ABC">
      <w:pPr>
        <w:spacing w:after="0" w:line="360" w:lineRule="auto"/>
        <w:jc w:val="right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rPr>
          <w:sz w:val="24"/>
          <w:szCs w:val="24"/>
        </w:rPr>
      </w:pPr>
    </w:p>
    <w:p w:rsidR="00D66532" w:rsidRPr="00EE2ABC" w:rsidRDefault="00D66532" w:rsidP="00EE2ABC">
      <w:pPr>
        <w:spacing w:after="0" w:line="360" w:lineRule="auto"/>
        <w:jc w:val="center"/>
        <w:rPr>
          <w:sz w:val="24"/>
          <w:szCs w:val="24"/>
        </w:rPr>
      </w:pPr>
      <w:r w:rsidRPr="00EE2ABC">
        <w:rPr>
          <w:sz w:val="24"/>
          <w:szCs w:val="24"/>
        </w:rPr>
        <w:t>2025</w:t>
      </w:r>
      <w:r w:rsidRPr="00EE2ABC">
        <w:rPr>
          <w:sz w:val="24"/>
          <w:szCs w:val="24"/>
        </w:rPr>
        <w:br w:type="page"/>
      </w:r>
    </w:p>
    <w:p w:rsidR="00D66532" w:rsidRPr="00EE2ABC" w:rsidRDefault="00E20298" w:rsidP="00EE2ABC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EE2ABC">
        <w:rPr>
          <w:b/>
          <w:sz w:val="24"/>
          <w:szCs w:val="24"/>
        </w:rPr>
        <w:lastRenderedPageBreak/>
        <w:t>Пояснительная записка.</w:t>
      </w:r>
    </w:p>
    <w:p w:rsidR="00D66532" w:rsidRPr="00EE2ABC" w:rsidRDefault="00E20298" w:rsidP="00EE2ABC">
      <w:pPr>
        <w:spacing w:after="0" w:line="360" w:lineRule="auto"/>
        <w:ind w:firstLine="709"/>
        <w:jc w:val="both"/>
        <w:rPr>
          <w:sz w:val="24"/>
          <w:szCs w:val="24"/>
        </w:rPr>
      </w:pPr>
      <w:r w:rsidRPr="00EE2ABC">
        <w:rPr>
          <w:sz w:val="24"/>
          <w:szCs w:val="24"/>
        </w:rPr>
        <w:t>Поиск и реализация эф</w:t>
      </w:r>
      <w:r w:rsidR="00425B5F" w:rsidRPr="00EE2ABC">
        <w:rPr>
          <w:sz w:val="24"/>
          <w:szCs w:val="24"/>
        </w:rPr>
        <w:t>фективных моделей партнерства</w:t>
      </w:r>
      <w:r w:rsidRPr="00EE2ABC">
        <w:rPr>
          <w:sz w:val="24"/>
          <w:szCs w:val="24"/>
        </w:rPr>
        <w:t xml:space="preserve"> с родителями в деле воспитания и развития дошкольников лежит в основе работы </w:t>
      </w:r>
      <w:r w:rsidR="00425B5F" w:rsidRPr="00EE2ABC">
        <w:rPr>
          <w:sz w:val="24"/>
          <w:szCs w:val="24"/>
        </w:rPr>
        <w:t xml:space="preserve">нашего </w:t>
      </w:r>
      <w:r w:rsidRPr="00EE2ABC">
        <w:rPr>
          <w:sz w:val="24"/>
          <w:szCs w:val="24"/>
        </w:rPr>
        <w:t xml:space="preserve">детского сада на протяжении более чем 10 лет – за это время образовательная организация неоднократно выступала в роли </w:t>
      </w:r>
      <w:r w:rsidR="00562499" w:rsidRPr="00EE2ABC">
        <w:rPr>
          <w:sz w:val="24"/>
          <w:szCs w:val="24"/>
        </w:rPr>
        <w:t>инновационных площадок</w:t>
      </w:r>
      <w:r w:rsidRPr="00EE2ABC">
        <w:rPr>
          <w:sz w:val="24"/>
          <w:szCs w:val="24"/>
        </w:rPr>
        <w:t xml:space="preserve"> городского и регионального уровня.</w:t>
      </w:r>
      <w:r w:rsidR="00425B5F" w:rsidRPr="00EE2ABC">
        <w:rPr>
          <w:sz w:val="24"/>
          <w:szCs w:val="24"/>
        </w:rPr>
        <w:t xml:space="preserve"> Разрабатывая и реализуя проекты воспитательной и образовательной направленности с детьми педагоги в качестве одного из основных ресурсов используют взаимодействие с родителями.</w:t>
      </w:r>
      <w:r w:rsidR="00EE2ABC">
        <w:rPr>
          <w:sz w:val="24"/>
          <w:szCs w:val="24"/>
        </w:rPr>
        <w:t xml:space="preserve"> </w:t>
      </w:r>
      <w:r w:rsidR="00562499" w:rsidRPr="00EE2ABC">
        <w:rPr>
          <w:sz w:val="24"/>
          <w:szCs w:val="24"/>
        </w:rPr>
        <w:t>Опора на семью, раскрытие ее глубокого воспитательного потенциала - это</w:t>
      </w:r>
      <w:r w:rsidRPr="00EE2ABC">
        <w:rPr>
          <w:sz w:val="24"/>
          <w:szCs w:val="24"/>
        </w:rPr>
        <w:t xml:space="preserve"> </w:t>
      </w:r>
      <w:r w:rsidR="00425B5F" w:rsidRPr="00EE2ABC">
        <w:rPr>
          <w:sz w:val="24"/>
          <w:szCs w:val="24"/>
        </w:rPr>
        <w:t>основной вектор построения образовательного процесса в нашем учреждении</w:t>
      </w:r>
      <w:r w:rsidR="00562499" w:rsidRPr="00EE2ABC">
        <w:rPr>
          <w:sz w:val="24"/>
          <w:szCs w:val="24"/>
        </w:rPr>
        <w:t>.</w:t>
      </w:r>
      <w:r w:rsidRPr="00EE2ABC">
        <w:rPr>
          <w:sz w:val="24"/>
          <w:szCs w:val="24"/>
        </w:rPr>
        <w:t xml:space="preserve"> </w:t>
      </w:r>
      <w:r w:rsidR="00425B5F" w:rsidRPr="00EE2ABC">
        <w:rPr>
          <w:sz w:val="24"/>
          <w:szCs w:val="24"/>
        </w:rPr>
        <w:t>В основе взаимодействия детского сада и семьи – деятельностный подход – мы активно вовлекаем родителей</w:t>
      </w:r>
      <w:r w:rsidR="00F57C5D" w:rsidRPr="00EE2ABC">
        <w:rPr>
          <w:sz w:val="24"/>
          <w:szCs w:val="24"/>
        </w:rPr>
        <w:t xml:space="preserve"> в различные активности воспитательного, развивающего и образовательного характера с дошкольниками.</w:t>
      </w:r>
      <w:r w:rsidR="00EE2ABC">
        <w:rPr>
          <w:sz w:val="24"/>
          <w:szCs w:val="24"/>
        </w:rPr>
        <w:t xml:space="preserve"> </w:t>
      </w:r>
      <w:r w:rsidR="00D66532" w:rsidRPr="00EE2ABC">
        <w:rPr>
          <w:sz w:val="24"/>
          <w:szCs w:val="24"/>
        </w:rPr>
        <w:t xml:space="preserve">За </w:t>
      </w:r>
      <w:r w:rsidR="00F57C5D" w:rsidRPr="00EE2ABC">
        <w:rPr>
          <w:sz w:val="24"/>
          <w:szCs w:val="24"/>
        </w:rPr>
        <w:t>эти</w:t>
      </w:r>
      <w:r w:rsidR="00562499" w:rsidRPr="00EE2ABC">
        <w:rPr>
          <w:sz w:val="24"/>
          <w:szCs w:val="24"/>
        </w:rPr>
        <w:t xml:space="preserve"> </w:t>
      </w:r>
      <w:r w:rsidR="00D66532" w:rsidRPr="00EE2ABC">
        <w:rPr>
          <w:sz w:val="24"/>
          <w:szCs w:val="24"/>
        </w:rPr>
        <w:t xml:space="preserve">годы работы </w:t>
      </w:r>
      <w:r w:rsidR="00F57C5D" w:rsidRPr="00EE2ABC">
        <w:rPr>
          <w:sz w:val="24"/>
          <w:szCs w:val="24"/>
        </w:rPr>
        <w:t>мы осознали</w:t>
      </w:r>
      <w:r w:rsidR="00D66532" w:rsidRPr="00EE2ABC">
        <w:rPr>
          <w:sz w:val="24"/>
          <w:szCs w:val="24"/>
        </w:rPr>
        <w:t xml:space="preserve"> важную вещь – воспитание и развитие ребенка в сотрудничестве с семьей в несколько раз эффективнее одностороннего воздействия</w:t>
      </w:r>
      <w:r w:rsidR="00562499" w:rsidRPr="00EE2ABC">
        <w:rPr>
          <w:sz w:val="24"/>
          <w:szCs w:val="24"/>
        </w:rPr>
        <w:t>.</w:t>
      </w:r>
    </w:p>
    <w:p w:rsidR="00562499" w:rsidRPr="00EE2ABC" w:rsidRDefault="00562499" w:rsidP="00EE2ABC">
      <w:pPr>
        <w:spacing w:after="0" w:line="360" w:lineRule="auto"/>
        <w:ind w:firstLine="709"/>
        <w:jc w:val="both"/>
        <w:rPr>
          <w:sz w:val="24"/>
          <w:szCs w:val="24"/>
        </w:rPr>
      </w:pPr>
      <w:r w:rsidRPr="00EE2ABC">
        <w:rPr>
          <w:sz w:val="24"/>
          <w:szCs w:val="24"/>
        </w:rPr>
        <w:t>На текущий период набирает актуальность тема просвещения родителей в как основы более качественной развивающей и воспитательной работы с воспитанниками. Вникая в ос</w:t>
      </w:r>
      <w:r w:rsidR="00F57C5D" w:rsidRPr="00EE2ABC">
        <w:rPr>
          <w:sz w:val="24"/>
          <w:szCs w:val="24"/>
        </w:rPr>
        <w:t xml:space="preserve">обенности дошкольного детства, </w:t>
      </w:r>
      <w:r w:rsidRPr="00EE2ABC">
        <w:rPr>
          <w:sz w:val="24"/>
          <w:szCs w:val="24"/>
        </w:rPr>
        <w:t>знакомясь полноценно с направлениям</w:t>
      </w:r>
      <w:r w:rsidR="00F57C5D" w:rsidRPr="00EE2ABC">
        <w:rPr>
          <w:sz w:val="24"/>
          <w:szCs w:val="24"/>
        </w:rPr>
        <w:t>и и содержанием работы с</w:t>
      </w:r>
      <w:r w:rsidRPr="00EE2ABC">
        <w:rPr>
          <w:sz w:val="24"/>
          <w:szCs w:val="24"/>
        </w:rPr>
        <w:t xml:space="preserve"> детьми</w:t>
      </w:r>
      <w:r w:rsidR="00F57C5D" w:rsidRPr="00EE2ABC">
        <w:rPr>
          <w:sz w:val="24"/>
          <w:szCs w:val="24"/>
        </w:rPr>
        <w:t>,</w:t>
      </w:r>
      <w:r w:rsidRPr="00EE2ABC">
        <w:rPr>
          <w:sz w:val="24"/>
          <w:szCs w:val="24"/>
        </w:rPr>
        <w:t xml:space="preserve"> родители смогут </w:t>
      </w:r>
      <w:r w:rsidR="00F57C5D" w:rsidRPr="00EE2ABC">
        <w:rPr>
          <w:sz w:val="24"/>
          <w:szCs w:val="24"/>
        </w:rPr>
        <w:t>ярче</w:t>
      </w:r>
      <w:r w:rsidRPr="00EE2ABC">
        <w:rPr>
          <w:sz w:val="24"/>
          <w:szCs w:val="24"/>
        </w:rPr>
        <w:t xml:space="preserve"> раскрыть потенциал семейного </w:t>
      </w:r>
      <w:r w:rsidR="00F57C5D" w:rsidRPr="00EE2ABC">
        <w:rPr>
          <w:sz w:val="24"/>
          <w:szCs w:val="24"/>
        </w:rPr>
        <w:t>воспитания, продолжить и дополн</w:t>
      </w:r>
      <w:r w:rsidRPr="00EE2ABC">
        <w:rPr>
          <w:sz w:val="24"/>
          <w:szCs w:val="24"/>
        </w:rPr>
        <w:t xml:space="preserve">ить работу детского сада, </w:t>
      </w:r>
      <w:r w:rsidR="00F57C5D" w:rsidRPr="00EE2ABC">
        <w:rPr>
          <w:sz w:val="24"/>
          <w:szCs w:val="24"/>
        </w:rPr>
        <w:t>более осознанно</w:t>
      </w:r>
      <w:r w:rsidRPr="00EE2ABC">
        <w:rPr>
          <w:sz w:val="24"/>
          <w:szCs w:val="24"/>
        </w:rPr>
        <w:t xml:space="preserve"> включиться в развитие ребенка.</w:t>
      </w:r>
      <w:r w:rsidR="00F57C5D" w:rsidRPr="00EE2ABC">
        <w:rPr>
          <w:sz w:val="24"/>
          <w:szCs w:val="24"/>
        </w:rPr>
        <w:t xml:space="preserve"> В связи с этим нашим учреждением поставлен акцент на просветительскую деятельность – и реализуем данное направление мы с опорой на семью. </w:t>
      </w:r>
    </w:p>
    <w:p w:rsidR="009E3CEC" w:rsidRPr="00EE2ABC" w:rsidRDefault="00562499" w:rsidP="00EE2ABC">
      <w:pPr>
        <w:spacing w:after="0" w:line="360" w:lineRule="auto"/>
        <w:ind w:firstLine="709"/>
        <w:jc w:val="both"/>
        <w:rPr>
          <w:sz w:val="24"/>
          <w:szCs w:val="24"/>
        </w:rPr>
      </w:pPr>
      <w:r w:rsidRPr="00EE2ABC">
        <w:rPr>
          <w:sz w:val="24"/>
          <w:szCs w:val="24"/>
        </w:rPr>
        <w:t>Как основной прием нами выбрана совместная продуктивная деятельность по созданию просветительских проектов –</w:t>
      </w:r>
      <w:r w:rsidR="00F57C5D" w:rsidRPr="00EE2ABC">
        <w:rPr>
          <w:sz w:val="24"/>
          <w:szCs w:val="24"/>
        </w:rPr>
        <w:t xml:space="preserve"> над материалом трудятся и педагоги, и дети, и родители</w:t>
      </w:r>
      <w:r w:rsidR="00C062AF" w:rsidRPr="00EE2ABC">
        <w:rPr>
          <w:sz w:val="24"/>
          <w:szCs w:val="24"/>
        </w:rPr>
        <w:t>.</w:t>
      </w:r>
      <w:r w:rsidR="00F57C5D" w:rsidRPr="00EE2ABC">
        <w:rPr>
          <w:sz w:val="24"/>
          <w:szCs w:val="24"/>
        </w:rPr>
        <w:t xml:space="preserve"> </w:t>
      </w:r>
      <w:r w:rsidR="00C062AF" w:rsidRPr="00EE2ABC">
        <w:rPr>
          <w:sz w:val="24"/>
          <w:szCs w:val="24"/>
        </w:rPr>
        <w:t>Э</w:t>
      </w:r>
      <w:r w:rsidRPr="00EE2ABC">
        <w:rPr>
          <w:sz w:val="24"/>
          <w:szCs w:val="24"/>
        </w:rPr>
        <w:t>то</w:t>
      </w:r>
      <w:r w:rsidR="00C062AF" w:rsidRPr="00EE2ABC">
        <w:rPr>
          <w:sz w:val="24"/>
          <w:szCs w:val="24"/>
        </w:rPr>
        <w:t>т принцип работы</w:t>
      </w:r>
      <w:r w:rsidRPr="00EE2ABC">
        <w:rPr>
          <w:sz w:val="24"/>
          <w:szCs w:val="24"/>
        </w:rPr>
        <w:t xml:space="preserve"> </w:t>
      </w:r>
      <w:r w:rsidR="00C062AF" w:rsidRPr="00EE2ABC">
        <w:rPr>
          <w:sz w:val="24"/>
          <w:szCs w:val="24"/>
        </w:rPr>
        <w:t>способствовал формированию</w:t>
      </w:r>
      <w:r w:rsidRPr="00EE2ABC">
        <w:rPr>
          <w:sz w:val="24"/>
          <w:szCs w:val="24"/>
        </w:rPr>
        <w:t xml:space="preserve"> в ДОУ </w:t>
      </w:r>
      <w:r w:rsidR="00C062AF" w:rsidRPr="00EE2ABC">
        <w:rPr>
          <w:sz w:val="24"/>
          <w:szCs w:val="24"/>
        </w:rPr>
        <w:t>семейно-педагогического сообщества</w:t>
      </w:r>
      <w:r w:rsidRPr="00EE2ABC">
        <w:rPr>
          <w:sz w:val="24"/>
          <w:szCs w:val="24"/>
        </w:rPr>
        <w:t xml:space="preserve"> «Наше дело!» </w:t>
      </w:r>
      <w:r w:rsidR="00C062AF" w:rsidRPr="00EE2ABC">
        <w:rPr>
          <w:sz w:val="24"/>
          <w:szCs w:val="24"/>
        </w:rPr>
        <w:t xml:space="preserve">– </w:t>
      </w:r>
      <w:r w:rsidRPr="00EE2ABC">
        <w:rPr>
          <w:sz w:val="24"/>
          <w:szCs w:val="24"/>
        </w:rPr>
        <w:t xml:space="preserve">основная миссия которого совместно разобраться в вопросах воспитания и развития ребенка-дошкольника. </w:t>
      </w:r>
      <w:r w:rsidR="009E3CEC" w:rsidRPr="00EE2ABC">
        <w:rPr>
          <w:sz w:val="24"/>
          <w:szCs w:val="24"/>
        </w:rPr>
        <w:t>Под сообществом мы понимаем интегративную форму взаимодействия, объединяющая в своём формате педагогические, мотивационные, информационные, технологические, материальные и другие ресурсные возможности семьи.</w:t>
      </w:r>
    </w:p>
    <w:p w:rsidR="00C062AF" w:rsidRPr="00EE2ABC" w:rsidRDefault="00562499" w:rsidP="00EE2ABC">
      <w:pPr>
        <w:spacing w:after="0" w:line="360" w:lineRule="auto"/>
        <w:ind w:firstLine="709"/>
        <w:jc w:val="both"/>
        <w:rPr>
          <w:sz w:val="24"/>
          <w:szCs w:val="24"/>
        </w:rPr>
      </w:pPr>
      <w:r w:rsidRPr="00EE2ABC">
        <w:rPr>
          <w:sz w:val="24"/>
          <w:szCs w:val="24"/>
        </w:rPr>
        <w:t>Члены сообщества вовлечены в создание просветительс</w:t>
      </w:r>
      <w:r w:rsidR="00C062AF" w:rsidRPr="00EE2ABC">
        <w:rPr>
          <w:sz w:val="24"/>
          <w:szCs w:val="24"/>
        </w:rPr>
        <w:t xml:space="preserve">ких проектов различной тематики и направленности. </w:t>
      </w:r>
    </w:p>
    <w:p w:rsidR="009E3CEC" w:rsidRPr="00EE2ABC" w:rsidRDefault="009E3CEC" w:rsidP="00EE2ABC">
      <w:pPr>
        <w:spacing w:after="0" w:line="360" w:lineRule="auto"/>
        <w:ind w:firstLine="709"/>
        <w:jc w:val="both"/>
        <w:rPr>
          <w:sz w:val="24"/>
          <w:szCs w:val="24"/>
        </w:rPr>
      </w:pPr>
      <w:r w:rsidRPr="00EE2ABC">
        <w:rPr>
          <w:sz w:val="24"/>
          <w:szCs w:val="24"/>
        </w:rPr>
        <w:t>В данном проекте нами представлена модель организации просвещения родителей, в основе которой лежит деятельность семейно-педагогического сообщества «Наше дело!», показаны этапы и мероприятия по реализации масштабного просветительского проекта «Детский сад со всех сторон».</w:t>
      </w:r>
    </w:p>
    <w:p w:rsidR="00D66532" w:rsidRDefault="00D66532" w:rsidP="00EE2ABC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B362FB">
        <w:rPr>
          <w:b/>
          <w:sz w:val="24"/>
          <w:szCs w:val="24"/>
        </w:rPr>
        <w:lastRenderedPageBreak/>
        <w:t xml:space="preserve">Содержательная(методическая) часть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85"/>
        <w:gridCol w:w="7324"/>
      </w:tblGrid>
      <w:tr w:rsidR="00B44FE7" w:rsidRPr="00EE2ABC" w:rsidTr="000D6D5A">
        <w:tc>
          <w:tcPr>
            <w:tcW w:w="1885" w:type="dxa"/>
          </w:tcPr>
          <w:p w:rsidR="00B44FE7" w:rsidRPr="00D111FD" w:rsidRDefault="00B44FE7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324" w:type="dxa"/>
          </w:tcPr>
          <w:p w:rsidR="00B362FB" w:rsidRPr="00B362FB" w:rsidRDefault="00B077F4" w:rsidP="00B077F4">
            <w:pPr>
              <w:pStyle w:val="a4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Построение м</w:t>
            </w:r>
            <w:r w:rsidR="00B362FB" w:rsidRPr="00B362FB">
              <w:rPr>
                <w:bCs/>
                <w:color w:val="000000"/>
              </w:rPr>
              <w:t>одел</w:t>
            </w:r>
            <w:r>
              <w:rPr>
                <w:bCs/>
                <w:color w:val="000000"/>
              </w:rPr>
              <w:t>и</w:t>
            </w:r>
            <w:r w:rsidR="00B362FB" w:rsidRPr="00B362FB">
              <w:rPr>
                <w:bCs/>
                <w:color w:val="000000"/>
              </w:rPr>
              <w:t xml:space="preserve"> </w:t>
            </w:r>
            <w:r w:rsidR="00D111FD">
              <w:rPr>
                <w:bCs/>
                <w:color w:val="000000"/>
              </w:rPr>
              <w:t xml:space="preserve">просвещения родителей на основе взаимодействия </w:t>
            </w:r>
            <w:r w:rsidR="00B362FB" w:rsidRPr="00B362FB">
              <w:rPr>
                <w:bCs/>
                <w:color w:val="000000"/>
              </w:rPr>
              <w:t>семьи и ДОУ актуальн</w:t>
            </w:r>
            <w:r w:rsidR="00D111FD">
              <w:rPr>
                <w:bCs/>
                <w:color w:val="000000"/>
              </w:rPr>
              <w:t>о так как</w:t>
            </w:r>
            <w:r w:rsidR="00B362FB" w:rsidRPr="00B362FB">
              <w:rPr>
                <w:bCs/>
                <w:color w:val="000000"/>
              </w:rPr>
              <w:t>:</w:t>
            </w:r>
          </w:p>
          <w:p w:rsidR="00C161B8" w:rsidRDefault="00C161B8" w:rsidP="00B362FB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276" w:hanging="276"/>
              <w:textAlignment w:val="baseline"/>
              <w:rPr>
                <w:bCs/>
                <w:color w:val="000000"/>
              </w:rPr>
            </w:pPr>
            <w:r w:rsidRPr="00B362FB">
              <w:rPr>
                <w:bCs/>
                <w:color w:val="000000"/>
              </w:rPr>
              <w:t>динамично меняется среда: воспитанники детского сада и их</w:t>
            </w:r>
            <w:r w:rsidR="00D111FD">
              <w:rPr>
                <w:bCs/>
                <w:color w:val="000000"/>
              </w:rPr>
              <w:t xml:space="preserve"> семьи, социум,</w:t>
            </w:r>
          </w:p>
          <w:p w:rsidR="00D111FD" w:rsidRPr="00EE2ABC" w:rsidRDefault="00D111FD" w:rsidP="00B362FB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276" w:hanging="276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 родителей </w:t>
            </w:r>
            <w:r w:rsidR="000D6D5A">
              <w:rPr>
                <w:bCs/>
                <w:color w:val="000000"/>
              </w:rPr>
              <w:t>наблюдается потребность в расширении представлений о воспитании и развитии ребенка, а также об особенностях этой деятельности в детском саду</w:t>
            </w:r>
            <w:r>
              <w:rPr>
                <w:bCs/>
                <w:color w:val="000000"/>
              </w:rPr>
              <w:t xml:space="preserve"> </w:t>
            </w:r>
          </w:p>
          <w:p w:rsidR="00C161B8" w:rsidRPr="00EE2ABC" w:rsidRDefault="00C161B8" w:rsidP="00B362FB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276" w:hanging="276"/>
              <w:textAlignment w:val="baseline"/>
              <w:rPr>
                <w:bCs/>
                <w:color w:val="000000"/>
              </w:rPr>
            </w:pPr>
            <w:r w:rsidRPr="00EE2ABC">
              <w:rPr>
                <w:bCs/>
                <w:color w:val="000000"/>
              </w:rPr>
              <w:t>продуктивное сотворчество</w:t>
            </w:r>
            <w:r w:rsidR="00B362FB">
              <w:rPr>
                <w:bCs/>
                <w:color w:val="000000"/>
              </w:rPr>
              <w:t xml:space="preserve"> с родителями гораздо</w:t>
            </w:r>
            <w:r w:rsidRPr="00EE2ABC">
              <w:rPr>
                <w:bCs/>
                <w:color w:val="000000"/>
              </w:rPr>
              <w:t xml:space="preserve"> эффективнее обычных способов взаимодействия с семьями</w:t>
            </w:r>
            <w:r w:rsidR="00D111FD">
              <w:rPr>
                <w:bCs/>
                <w:color w:val="000000"/>
              </w:rPr>
              <w:t>,</w:t>
            </w:r>
          </w:p>
          <w:p w:rsidR="00C161B8" w:rsidRDefault="00C161B8" w:rsidP="00B362FB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276" w:hanging="276"/>
              <w:textAlignment w:val="baseline"/>
              <w:rPr>
                <w:bCs/>
                <w:color w:val="000000"/>
              </w:rPr>
            </w:pPr>
            <w:r w:rsidRPr="00EE2ABC">
              <w:rPr>
                <w:bCs/>
                <w:color w:val="000000"/>
              </w:rPr>
              <w:t>меняются требования законодательства в сфере воспитания</w:t>
            </w:r>
            <w:r w:rsidR="00D111FD">
              <w:rPr>
                <w:bCs/>
                <w:color w:val="000000"/>
              </w:rPr>
              <w:t>.</w:t>
            </w:r>
          </w:p>
          <w:p w:rsidR="000D6D5A" w:rsidRPr="00EE2ABC" w:rsidRDefault="000D6D5A" w:rsidP="00B362FB">
            <w:pPr>
              <w:pStyle w:val="a4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276" w:hanging="276"/>
              <w:textAlignment w:val="baseline"/>
              <w:rPr>
                <w:bCs/>
                <w:color w:val="000000"/>
              </w:rPr>
            </w:pPr>
          </w:p>
          <w:p w:rsidR="00C161B8" w:rsidRPr="00EE2ABC" w:rsidRDefault="00C161B8" w:rsidP="00B362FB">
            <w:pPr>
              <w:pStyle w:val="a4"/>
              <w:spacing w:before="0" w:beforeAutospacing="0" w:after="0" w:afterAutospacing="0" w:line="360" w:lineRule="auto"/>
              <w:ind w:left="276"/>
              <w:textAlignment w:val="baseline"/>
              <w:rPr>
                <w:color w:val="000000" w:themeColor="text1"/>
              </w:rPr>
            </w:pPr>
            <w:r w:rsidRPr="00EE2ABC">
              <w:rPr>
                <w:color w:val="000000" w:themeColor="text1"/>
              </w:rPr>
              <w:t>На законодательном уровне</w:t>
            </w:r>
            <w:r w:rsidR="00B362FB">
              <w:rPr>
                <w:color w:val="000000" w:themeColor="text1"/>
              </w:rPr>
              <w:t xml:space="preserve"> работу образовательных организаций по просвещению семьи в вопросах воспитания и развития ребенка регламентируют</w:t>
            </w:r>
            <w:r w:rsidRPr="00EE2ABC">
              <w:rPr>
                <w:color w:val="000000" w:themeColor="text1"/>
              </w:rPr>
              <w:t>:</w:t>
            </w:r>
          </w:p>
          <w:p w:rsidR="00C161B8" w:rsidRPr="00EE2ABC" w:rsidRDefault="00C161B8" w:rsidP="00B362F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18"/>
              <w:textAlignment w:val="baseline"/>
              <w:rPr>
                <w:color w:val="000000" w:themeColor="text1"/>
              </w:rPr>
            </w:pPr>
            <w:r w:rsidRPr="00EE2ABC">
              <w:rPr>
                <w:color w:val="000000" w:themeColor="text1"/>
              </w:rPr>
              <w:t>ч. 3 статьи 12.2 Федерального закона "Об образовании в Российской Федерации" </w:t>
            </w:r>
          </w:p>
          <w:p w:rsidR="00C161B8" w:rsidRPr="00EE2ABC" w:rsidRDefault="00C161B8" w:rsidP="00B362F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18"/>
              <w:textAlignment w:val="baseline"/>
              <w:rPr>
                <w:color w:val="000000" w:themeColor="text1"/>
              </w:rPr>
            </w:pPr>
            <w:r w:rsidRPr="00EE2ABC">
              <w:rPr>
                <w:color w:val="000000" w:themeColor="text1"/>
              </w:rPr>
              <w:t>Постановление Правительства РФ от 01.07. 2022г. N 1195 "Об утверждении Правил осуществления просветительской деятельности"</w:t>
            </w:r>
          </w:p>
          <w:p w:rsidR="00C161B8" w:rsidRPr="00EE2ABC" w:rsidRDefault="00C161B8" w:rsidP="00B362F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18"/>
              <w:textAlignment w:val="baseline"/>
              <w:rPr>
                <w:color w:val="000000" w:themeColor="text1"/>
              </w:rPr>
            </w:pPr>
            <w:r w:rsidRPr="00EE2ABC">
              <w:rPr>
                <w:color w:val="000000" w:themeColor="text1"/>
              </w:rPr>
              <w:t xml:space="preserve">Приказ </w:t>
            </w:r>
            <w:proofErr w:type="spellStart"/>
            <w:r w:rsidRPr="00EE2ABC">
              <w:rPr>
                <w:color w:val="000000" w:themeColor="text1"/>
              </w:rPr>
              <w:t>Минпросвещения</w:t>
            </w:r>
            <w:proofErr w:type="spellEnd"/>
            <w:r w:rsidRPr="00EE2ABC">
              <w:rPr>
                <w:color w:val="000000" w:themeColor="text1"/>
              </w:rPr>
              <w:t xml:space="preserve"> №1028 от 25.11.22 </w:t>
            </w:r>
            <w:proofErr w:type="spellStart"/>
            <w:r w:rsidRPr="00EE2ABC">
              <w:rPr>
                <w:color w:val="000000" w:themeColor="text1"/>
              </w:rPr>
              <w:t>г."Об</w:t>
            </w:r>
            <w:proofErr w:type="spellEnd"/>
            <w:r w:rsidRPr="00EE2ABC">
              <w:rPr>
                <w:color w:val="000000" w:themeColor="text1"/>
              </w:rPr>
              <w:t xml:space="preserve"> утверждении федеральной образовательной программы дошкольного образования", п 26, </w:t>
            </w:r>
          </w:p>
          <w:p w:rsidR="00C161B8" w:rsidRPr="00EE2ABC" w:rsidRDefault="00C161B8" w:rsidP="00B362F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18"/>
              <w:textAlignment w:val="baseline"/>
              <w:rPr>
                <w:color w:val="000000" w:themeColor="text1"/>
              </w:rPr>
            </w:pPr>
            <w:r w:rsidRPr="00EE2ABC">
              <w:rPr>
                <w:color w:val="000000" w:themeColor="text1"/>
              </w:rPr>
              <w:t>Федеральная Программа воспитания, п 29.3.5.1. </w:t>
            </w:r>
          </w:p>
          <w:p w:rsidR="00B44FE7" w:rsidRPr="00B362FB" w:rsidRDefault="00C161B8" w:rsidP="00B362FB">
            <w:pPr>
              <w:pStyle w:val="a4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418"/>
              <w:textAlignment w:val="baseline"/>
              <w:rPr>
                <w:color w:val="000000" w:themeColor="text1"/>
              </w:rPr>
            </w:pPr>
            <w:r w:rsidRPr="00EE2ABC">
              <w:rPr>
                <w:color w:val="000000" w:themeColor="text1"/>
              </w:rPr>
              <w:t xml:space="preserve">Письмо </w:t>
            </w:r>
            <w:proofErr w:type="spellStart"/>
            <w:r w:rsidRPr="00EE2ABC">
              <w:rPr>
                <w:color w:val="000000" w:themeColor="text1"/>
              </w:rPr>
              <w:t>Минпросвещения</w:t>
            </w:r>
            <w:proofErr w:type="spellEnd"/>
            <w:r w:rsidRPr="00EE2ABC">
              <w:rPr>
                <w:color w:val="000000" w:themeColor="text1"/>
              </w:rPr>
              <w:t xml:space="preserve"> России о внедрении Программы просвещения родителей № 03_1664 от 21.11.2024 г.</w:t>
            </w:r>
          </w:p>
        </w:tc>
      </w:tr>
      <w:tr w:rsidR="00B44FE7" w:rsidRPr="00EE2ABC" w:rsidTr="000D6D5A">
        <w:tc>
          <w:tcPr>
            <w:tcW w:w="1885" w:type="dxa"/>
          </w:tcPr>
          <w:p w:rsidR="00B44FE7" w:rsidRPr="00D111FD" w:rsidRDefault="00B44FE7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7324" w:type="dxa"/>
          </w:tcPr>
          <w:p w:rsidR="00B44FE7" w:rsidRPr="00B077F4" w:rsidRDefault="00B077F4" w:rsidP="00EE2AB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B077F4">
              <w:rPr>
                <w:rFonts w:cs="Times New Roman"/>
                <w:sz w:val="24"/>
                <w:szCs w:val="24"/>
              </w:rPr>
              <w:t>Обеспечение единства целей и задач воспитания в детском саду и семье</w:t>
            </w:r>
            <w:r w:rsidR="000D6D5A">
              <w:rPr>
                <w:rFonts w:cs="Times New Roman"/>
                <w:sz w:val="24"/>
                <w:szCs w:val="24"/>
              </w:rPr>
              <w:t xml:space="preserve"> посредством разработки и апробации</w:t>
            </w:r>
            <w:r w:rsidR="005F3085">
              <w:rPr>
                <w:rFonts w:cs="Times New Roman"/>
                <w:sz w:val="24"/>
                <w:szCs w:val="24"/>
              </w:rPr>
              <w:t xml:space="preserve"> эффективной модели взаимодействия семьи и ДОУ, направленной на повышение педагогической компетенции родителей</w:t>
            </w:r>
            <w:r w:rsidR="000D6D5A">
              <w:rPr>
                <w:rFonts w:cs="Times New Roman"/>
                <w:sz w:val="24"/>
                <w:szCs w:val="24"/>
              </w:rPr>
              <w:t xml:space="preserve"> </w:t>
            </w:r>
            <w:r w:rsidR="005F3085">
              <w:rPr>
                <w:rFonts w:cs="Times New Roman"/>
                <w:sz w:val="24"/>
                <w:szCs w:val="24"/>
              </w:rPr>
              <w:t>(законных представителей)</w:t>
            </w:r>
          </w:p>
        </w:tc>
      </w:tr>
      <w:tr w:rsidR="00B44FE7" w:rsidRPr="00EE2ABC" w:rsidTr="000D6D5A">
        <w:tc>
          <w:tcPr>
            <w:tcW w:w="1885" w:type="dxa"/>
          </w:tcPr>
          <w:p w:rsidR="00B44FE7" w:rsidRPr="00D111FD" w:rsidRDefault="00B44FE7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7324" w:type="dxa"/>
          </w:tcPr>
          <w:p w:rsidR="008172B8" w:rsidRPr="00B077F4" w:rsidRDefault="00B077F4" w:rsidP="005F3085">
            <w:pPr>
              <w:pStyle w:val="a5"/>
              <w:numPr>
                <w:ilvl w:val="0"/>
                <w:numId w:val="12"/>
              </w:numPr>
              <w:spacing w:line="360" w:lineRule="auto"/>
              <w:ind w:left="135" w:firstLine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72B8" w:rsidRPr="00B077F4">
              <w:rPr>
                <w:sz w:val="24"/>
                <w:szCs w:val="24"/>
              </w:rPr>
              <w:t xml:space="preserve">реодолеть иллюзию информированности и компетентности современных родителей в вопросах воспитания дошкольников </w:t>
            </w:r>
          </w:p>
          <w:p w:rsidR="008172B8" w:rsidRPr="00B077F4" w:rsidRDefault="00B077F4" w:rsidP="005F3085">
            <w:pPr>
              <w:pStyle w:val="a5"/>
              <w:numPr>
                <w:ilvl w:val="0"/>
                <w:numId w:val="12"/>
              </w:numPr>
              <w:spacing w:line="360" w:lineRule="auto"/>
              <w:ind w:left="135" w:firstLine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172B8" w:rsidRPr="00B077F4">
              <w:rPr>
                <w:sz w:val="24"/>
                <w:szCs w:val="24"/>
              </w:rPr>
              <w:t>беспечить поддержку семей в части просвещения в вопросах воспитания дошкольников</w:t>
            </w:r>
          </w:p>
          <w:p w:rsidR="008172B8" w:rsidRPr="00B077F4" w:rsidRDefault="00B077F4" w:rsidP="005F3085">
            <w:pPr>
              <w:pStyle w:val="a5"/>
              <w:numPr>
                <w:ilvl w:val="0"/>
                <w:numId w:val="12"/>
              </w:numPr>
              <w:spacing w:line="360" w:lineRule="auto"/>
              <w:ind w:left="135" w:firstLine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8172B8" w:rsidRPr="00B077F4">
              <w:rPr>
                <w:sz w:val="24"/>
                <w:szCs w:val="24"/>
              </w:rPr>
              <w:t xml:space="preserve">формировать в ДОУ пространство взаимодействия всех участников воспитательной работы с детьми </w:t>
            </w:r>
          </w:p>
          <w:p w:rsidR="00B44FE7" w:rsidRPr="00B077F4" w:rsidRDefault="00B077F4" w:rsidP="005F3085">
            <w:pPr>
              <w:pStyle w:val="a5"/>
              <w:numPr>
                <w:ilvl w:val="0"/>
                <w:numId w:val="12"/>
              </w:numPr>
              <w:spacing w:line="360" w:lineRule="auto"/>
              <w:ind w:left="135" w:firstLine="2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8172B8" w:rsidRPr="00B077F4">
              <w:rPr>
                <w:sz w:val="24"/>
                <w:szCs w:val="24"/>
              </w:rPr>
              <w:t xml:space="preserve">ффективно реализовать педагогический потенциал семьи </w:t>
            </w:r>
          </w:p>
        </w:tc>
      </w:tr>
      <w:tr w:rsidR="00B077F4" w:rsidRPr="00EE2ABC" w:rsidTr="000D6D5A">
        <w:tc>
          <w:tcPr>
            <w:tcW w:w="1885" w:type="dxa"/>
          </w:tcPr>
          <w:p w:rsidR="00B077F4" w:rsidRPr="00D111FD" w:rsidRDefault="00B077F4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lastRenderedPageBreak/>
              <w:t>Автор проекта</w:t>
            </w:r>
          </w:p>
        </w:tc>
        <w:tc>
          <w:tcPr>
            <w:tcW w:w="7324" w:type="dxa"/>
          </w:tcPr>
          <w:p w:rsidR="00B077F4" w:rsidRDefault="00B077F4" w:rsidP="00B077F4">
            <w:pPr>
              <w:pStyle w:val="a5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Собакинских О.В., заведующий МБДОУ №20 «Югорка»</w:t>
            </w:r>
          </w:p>
        </w:tc>
      </w:tr>
      <w:tr w:rsidR="00FF67BC" w:rsidRPr="00EE2ABC" w:rsidTr="000D6D5A">
        <w:tc>
          <w:tcPr>
            <w:tcW w:w="1885" w:type="dxa"/>
          </w:tcPr>
          <w:p w:rsidR="000D6D5A" w:rsidRDefault="00D111FD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</w:t>
            </w:r>
            <w:r w:rsidR="000D6D5A">
              <w:rPr>
                <w:b/>
                <w:sz w:val="24"/>
                <w:szCs w:val="24"/>
              </w:rPr>
              <w:t>-</w:t>
            </w:r>
          </w:p>
          <w:p w:rsidR="00FF67BC" w:rsidRPr="00D111FD" w:rsidRDefault="00D111FD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</w:t>
            </w:r>
            <w:r w:rsidR="00B077F4" w:rsidRPr="00D111FD">
              <w:rPr>
                <w:b/>
                <w:sz w:val="24"/>
                <w:szCs w:val="24"/>
              </w:rPr>
              <w:t>зработчики проекта</w:t>
            </w:r>
          </w:p>
        </w:tc>
        <w:tc>
          <w:tcPr>
            <w:tcW w:w="7324" w:type="dxa"/>
          </w:tcPr>
          <w:p w:rsidR="00B077F4" w:rsidRPr="000D6D5A" w:rsidRDefault="00B077F4" w:rsidP="000D6D5A">
            <w:pPr>
              <w:pStyle w:val="a5"/>
              <w:numPr>
                <w:ilvl w:val="0"/>
                <w:numId w:val="14"/>
              </w:numPr>
              <w:spacing w:line="360" w:lineRule="auto"/>
              <w:ind w:left="0" w:right="-273" w:firstLine="30"/>
              <w:rPr>
                <w:sz w:val="24"/>
                <w:szCs w:val="24"/>
              </w:rPr>
            </w:pPr>
            <w:proofErr w:type="spellStart"/>
            <w:r w:rsidRPr="001F446C">
              <w:rPr>
                <w:sz w:val="24"/>
                <w:szCs w:val="24"/>
              </w:rPr>
              <w:t>Собянина</w:t>
            </w:r>
            <w:proofErr w:type="spellEnd"/>
            <w:r w:rsidRPr="001F446C">
              <w:rPr>
                <w:sz w:val="24"/>
                <w:szCs w:val="24"/>
              </w:rPr>
              <w:t xml:space="preserve"> Наталья Владимировна, </w:t>
            </w:r>
            <w:proofErr w:type="spellStart"/>
            <w:proofErr w:type="gramStart"/>
            <w:r w:rsidR="000D6D5A">
              <w:rPr>
                <w:sz w:val="24"/>
                <w:szCs w:val="24"/>
              </w:rPr>
              <w:t>зам.</w:t>
            </w:r>
            <w:r w:rsidRPr="000D6D5A">
              <w:rPr>
                <w:sz w:val="24"/>
                <w:szCs w:val="24"/>
              </w:rPr>
              <w:t>заведующего</w:t>
            </w:r>
            <w:proofErr w:type="spellEnd"/>
            <w:proofErr w:type="gramEnd"/>
            <w:r w:rsidRPr="000D6D5A">
              <w:rPr>
                <w:sz w:val="24"/>
                <w:szCs w:val="24"/>
              </w:rPr>
              <w:t xml:space="preserve"> по </w:t>
            </w:r>
            <w:r w:rsidR="000D6D5A">
              <w:rPr>
                <w:sz w:val="24"/>
                <w:szCs w:val="24"/>
              </w:rPr>
              <w:t>УВР</w:t>
            </w:r>
          </w:p>
          <w:p w:rsidR="00FF67BC" w:rsidRPr="001F446C" w:rsidRDefault="00B077F4" w:rsidP="000D6D5A">
            <w:pPr>
              <w:pStyle w:val="a5"/>
              <w:numPr>
                <w:ilvl w:val="0"/>
                <w:numId w:val="14"/>
              </w:numPr>
              <w:spacing w:line="360" w:lineRule="auto"/>
              <w:ind w:left="0" w:right="-273" w:firstLine="30"/>
              <w:rPr>
                <w:sz w:val="24"/>
                <w:szCs w:val="24"/>
              </w:rPr>
            </w:pPr>
            <w:r w:rsidRPr="001F446C">
              <w:rPr>
                <w:sz w:val="24"/>
                <w:szCs w:val="24"/>
              </w:rPr>
              <w:t>Коллектив педагогов МБДОУ №20 «Югорка»</w:t>
            </w:r>
            <w:r w:rsidR="00FF67BC" w:rsidRPr="001F446C">
              <w:rPr>
                <w:sz w:val="24"/>
                <w:szCs w:val="24"/>
              </w:rPr>
              <w:t>:</w:t>
            </w:r>
          </w:p>
          <w:p w:rsidR="00FF67BC" w:rsidRPr="001F446C" w:rsidRDefault="00B077F4" w:rsidP="000D6D5A">
            <w:pPr>
              <w:pStyle w:val="a5"/>
              <w:numPr>
                <w:ilvl w:val="0"/>
                <w:numId w:val="14"/>
              </w:numPr>
              <w:spacing w:line="360" w:lineRule="auto"/>
              <w:ind w:left="0" w:right="-273" w:firstLine="30"/>
              <w:rPr>
                <w:b/>
                <w:sz w:val="24"/>
                <w:szCs w:val="24"/>
              </w:rPr>
            </w:pPr>
            <w:r w:rsidRPr="001F446C">
              <w:rPr>
                <w:sz w:val="24"/>
                <w:szCs w:val="24"/>
              </w:rPr>
              <w:t>С</w:t>
            </w:r>
            <w:r w:rsidR="00FF67BC" w:rsidRPr="001F446C">
              <w:rPr>
                <w:sz w:val="24"/>
                <w:szCs w:val="24"/>
              </w:rPr>
              <w:t>емьи воспитанников</w:t>
            </w:r>
          </w:p>
        </w:tc>
      </w:tr>
      <w:tr w:rsidR="00B44FE7" w:rsidRPr="00EE2ABC" w:rsidTr="000D6D5A">
        <w:tc>
          <w:tcPr>
            <w:tcW w:w="1885" w:type="dxa"/>
          </w:tcPr>
          <w:p w:rsidR="00B362FB" w:rsidRPr="00D111FD" w:rsidRDefault="00B077F4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Целевая аудитория</w:t>
            </w:r>
            <w:r w:rsidR="00D111FD" w:rsidRPr="00D111FD">
              <w:rPr>
                <w:b/>
                <w:sz w:val="24"/>
                <w:szCs w:val="24"/>
              </w:rPr>
              <w:t xml:space="preserve"> </w:t>
            </w:r>
          </w:p>
          <w:p w:rsidR="00B44FE7" w:rsidRPr="00EE2ABC" w:rsidRDefault="00B44FE7" w:rsidP="000D6D5A">
            <w:pPr>
              <w:spacing w:line="360" w:lineRule="auto"/>
              <w:ind w:right="128"/>
              <w:rPr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7324" w:type="dxa"/>
          </w:tcPr>
          <w:p w:rsidR="00C161B8" w:rsidRDefault="00C161B8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более 630 родителей</w:t>
            </w:r>
            <w:r w:rsidR="00B077F4">
              <w:rPr>
                <w:sz w:val="24"/>
                <w:szCs w:val="24"/>
              </w:rPr>
              <w:t xml:space="preserve"> </w:t>
            </w:r>
            <w:r w:rsidRPr="00EE2ABC">
              <w:rPr>
                <w:sz w:val="24"/>
                <w:szCs w:val="24"/>
              </w:rPr>
              <w:t>(законных представителей)</w:t>
            </w:r>
          </w:p>
          <w:p w:rsidR="000D594E" w:rsidRDefault="000D594E" w:rsidP="000D594E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 xml:space="preserve">10 групп общеразвивающей направленности </w:t>
            </w:r>
          </w:p>
          <w:p w:rsidR="000D594E" w:rsidRPr="00EE2ABC" w:rsidRDefault="000D594E" w:rsidP="000D594E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360 детей в возрасте от 2-7 лет</w:t>
            </w:r>
          </w:p>
          <w:p w:rsidR="00C161B8" w:rsidRPr="001F446C" w:rsidRDefault="001F446C" w:rsidP="00EE2ABC">
            <w:pPr>
              <w:spacing w:line="360" w:lineRule="auto"/>
              <w:rPr>
                <w:b/>
                <w:sz w:val="24"/>
                <w:szCs w:val="24"/>
              </w:rPr>
            </w:pPr>
            <w:r w:rsidRPr="001F446C">
              <w:rPr>
                <w:b/>
                <w:sz w:val="24"/>
                <w:szCs w:val="24"/>
              </w:rPr>
              <w:t>Педагоги детского сада</w:t>
            </w:r>
          </w:p>
          <w:p w:rsidR="00C161B8" w:rsidRPr="00EE2ABC" w:rsidRDefault="00C161B8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 xml:space="preserve">20 воспитателей групп общеразвивающей направленности </w:t>
            </w:r>
          </w:p>
          <w:p w:rsidR="00B44FE7" w:rsidRPr="00EE2ABC" w:rsidRDefault="00C161B8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12 специалистов</w:t>
            </w:r>
            <w:r w:rsidR="001F446C">
              <w:rPr>
                <w:sz w:val="24"/>
                <w:szCs w:val="24"/>
              </w:rPr>
              <w:t>:</w:t>
            </w:r>
            <w:r w:rsidR="001F446C" w:rsidRPr="00EE2ABC">
              <w:rPr>
                <w:sz w:val="24"/>
                <w:szCs w:val="24"/>
              </w:rPr>
              <w:t xml:space="preserve"> педагоги-психологи, учителя-логопеды, педагоги дополнительного образования, учителя музыки</w:t>
            </w:r>
          </w:p>
        </w:tc>
      </w:tr>
      <w:tr w:rsidR="00C161B8" w:rsidRPr="00EE2ABC" w:rsidTr="000D6D5A">
        <w:tc>
          <w:tcPr>
            <w:tcW w:w="1885" w:type="dxa"/>
          </w:tcPr>
          <w:p w:rsidR="00C161B8" w:rsidRPr="00D111FD" w:rsidRDefault="00C161B8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7324" w:type="dxa"/>
          </w:tcPr>
          <w:p w:rsidR="00C161B8" w:rsidRPr="001F446C" w:rsidRDefault="00C161B8" w:rsidP="00EE2ABC">
            <w:pPr>
              <w:spacing w:line="360" w:lineRule="auto"/>
              <w:rPr>
                <w:b/>
                <w:sz w:val="24"/>
                <w:szCs w:val="24"/>
              </w:rPr>
            </w:pPr>
            <w:r w:rsidRPr="001F446C">
              <w:rPr>
                <w:b/>
                <w:sz w:val="24"/>
                <w:szCs w:val="24"/>
              </w:rPr>
              <w:t>Информационно-методические: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пособия, электронные ресурсы, методические рекомендации</w:t>
            </w:r>
          </w:p>
          <w:p w:rsidR="001F446C" w:rsidRDefault="00C161B8" w:rsidP="00413EEB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1F446C">
              <w:rPr>
                <w:sz w:val="24"/>
                <w:szCs w:val="24"/>
              </w:rPr>
              <w:t>банк педагогических идей:</w:t>
            </w:r>
            <w:r w:rsidR="001F446C" w:rsidRPr="001F446C">
              <w:rPr>
                <w:sz w:val="24"/>
                <w:szCs w:val="24"/>
              </w:rPr>
              <w:t xml:space="preserve"> </w:t>
            </w:r>
            <w:r w:rsidRPr="001F446C">
              <w:rPr>
                <w:sz w:val="24"/>
                <w:szCs w:val="24"/>
              </w:rPr>
              <w:t xml:space="preserve">формы и приемы вовлечения родителей в совместные проекты </w:t>
            </w:r>
          </w:p>
          <w:p w:rsidR="00C161B8" w:rsidRPr="001F446C" w:rsidRDefault="00C161B8" w:rsidP="00413EEB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 w:rsidRPr="001F446C">
              <w:rPr>
                <w:sz w:val="24"/>
                <w:szCs w:val="24"/>
              </w:rPr>
              <w:t>методическое сопровождение педагогов в постоянном режиме</w:t>
            </w:r>
          </w:p>
          <w:p w:rsidR="00C161B8" w:rsidRPr="001F446C" w:rsidRDefault="00C161B8" w:rsidP="00EE2ABC">
            <w:pPr>
              <w:spacing w:line="360" w:lineRule="auto"/>
              <w:rPr>
                <w:b/>
                <w:sz w:val="24"/>
                <w:szCs w:val="24"/>
              </w:rPr>
            </w:pPr>
            <w:r w:rsidRPr="001F446C">
              <w:rPr>
                <w:b/>
                <w:sz w:val="24"/>
                <w:szCs w:val="24"/>
              </w:rPr>
              <w:t>Материально-технические: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оснащенные помещения детского сада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игры, материалы и пособия для детей дошкольного возраста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ноутбук/компьютер, интернет</w:t>
            </w:r>
          </w:p>
          <w:p w:rsidR="00C161B8" w:rsidRDefault="00C161B8" w:rsidP="00EE2AB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оборудование для фото- и видеосъемки, монтажа видеороликов</w:t>
            </w:r>
          </w:p>
          <w:p w:rsidR="00C161B8" w:rsidRPr="001F446C" w:rsidRDefault="00C161B8" w:rsidP="00EE2ABC">
            <w:pPr>
              <w:spacing w:line="360" w:lineRule="auto"/>
              <w:rPr>
                <w:b/>
                <w:sz w:val="24"/>
                <w:szCs w:val="24"/>
              </w:rPr>
            </w:pPr>
            <w:r w:rsidRPr="001F446C">
              <w:rPr>
                <w:b/>
                <w:sz w:val="24"/>
                <w:szCs w:val="24"/>
              </w:rPr>
              <w:t>Социальные: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сообщество семьи и детского сада “Наше дело!”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воспитательный потенциал семьи</w:t>
            </w:r>
          </w:p>
          <w:p w:rsidR="00C161B8" w:rsidRPr="001F446C" w:rsidRDefault="00C161B8" w:rsidP="00EE2ABC">
            <w:pPr>
              <w:spacing w:line="360" w:lineRule="auto"/>
              <w:rPr>
                <w:b/>
                <w:sz w:val="24"/>
                <w:szCs w:val="24"/>
              </w:rPr>
            </w:pPr>
            <w:r w:rsidRPr="001F446C">
              <w:rPr>
                <w:b/>
                <w:sz w:val="24"/>
                <w:szCs w:val="24"/>
              </w:rPr>
              <w:t>Кадровые: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достаточный уровень подготовки педагогов к реализации воспитательной работы с дошкольниками, взаимодействию с родителями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lastRenderedPageBreak/>
              <w:t xml:space="preserve">готовность к педагогическому творчеству 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инновационный потенциал педагогов</w:t>
            </w:r>
          </w:p>
          <w:p w:rsidR="00C161B8" w:rsidRPr="001F446C" w:rsidRDefault="00C161B8" w:rsidP="00EE2ABC">
            <w:pPr>
              <w:spacing w:line="360" w:lineRule="auto"/>
              <w:rPr>
                <w:b/>
                <w:sz w:val="24"/>
                <w:szCs w:val="24"/>
              </w:rPr>
            </w:pPr>
            <w:r w:rsidRPr="001F446C">
              <w:rPr>
                <w:b/>
                <w:sz w:val="24"/>
                <w:szCs w:val="24"/>
              </w:rPr>
              <w:t xml:space="preserve">Финансовые: </w:t>
            </w:r>
          </w:p>
          <w:p w:rsidR="00C161B8" w:rsidRPr="00EE2ABC" w:rsidRDefault="00C161B8" w:rsidP="00EE2ABC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практика реализуется в рамках бюджета ДОУ</w:t>
            </w:r>
          </w:p>
        </w:tc>
      </w:tr>
      <w:tr w:rsidR="00C161B8" w:rsidRPr="00EE2ABC" w:rsidTr="000D6D5A">
        <w:tc>
          <w:tcPr>
            <w:tcW w:w="1885" w:type="dxa"/>
          </w:tcPr>
          <w:p w:rsidR="000D6D5A" w:rsidRDefault="00D111FD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lastRenderedPageBreak/>
              <w:t>Срок</w:t>
            </w:r>
            <w:r w:rsidR="00C161B8" w:rsidRPr="00D111FD">
              <w:rPr>
                <w:b/>
                <w:sz w:val="24"/>
                <w:szCs w:val="24"/>
              </w:rPr>
              <w:t xml:space="preserve"> </w:t>
            </w:r>
          </w:p>
          <w:p w:rsidR="00C161B8" w:rsidRPr="00D111FD" w:rsidRDefault="00C161B8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7324" w:type="dxa"/>
          </w:tcPr>
          <w:p w:rsidR="004932A1" w:rsidRPr="00EE2ABC" w:rsidRDefault="004932A1" w:rsidP="00EE2ABC">
            <w:pPr>
              <w:spacing w:line="360" w:lineRule="auto"/>
              <w:rPr>
                <w:i/>
                <w:sz w:val="24"/>
                <w:szCs w:val="24"/>
              </w:rPr>
            </w:pPr>
            <w:r w:rsidRPr="00EE2ABC">
              <w:rPr>
                <w:i/>
                <w:sz w:val="24"/>
                <w:szCs w:val="24"/>
              </w:rPr>
              <w:t>Проект реализуется на протяжении 8 месяцев учебного года с октября по май.</w:t>
            </w:r>
          </w:p>
          <w:p w:rsidR="00C161B8" w:rsidRPr="00EE2ABC" w:rsidRDefault="004932A1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b/>
                <w:sz w:val="24"/>
                <w:szCs w:val="24"/>
              </w:rPr>
              <w:t>П</w:t>
            </w:r>
            <w:r w:rsidR="00C161B8" w:rsidRPr="00EE2ABC">
              <w:rPr>
                <w:b/>
                <w:sz w:val="24"/>
                <w:szCs w:val="24"/>
              </w:rPr>
              <w:t>одготовительный этап</w:t>
            </w:r>
            <w:r w:rsidRPr="00EE2ABC">
              <w:rPr>
                <w:sz w:val="24"/>
                <w:szCs w:val="24"/>
              </w:rPr>
              <w:t xml:space="preserve"> (октябрь)</w:t>
            </w:r>
            <w:r w:rsidR="00C161B8" w:rsidRPr="00EE2ABC">
              <w:rPr>
                <w:sz w:val="24"/>
                <w:szCs w:val="24"/>
              </w:rPr>
              <w:t>:</w:t>
            </w:r>
          </w:p>
          <w:p w:rsidR="00C161B8" w:rsidRDefault="00C161B8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- постановка целей и задач</w:t>
            </w:r>
          </w:p>
          <w:p w:rsidR="00466AFA" w:rsidRPr="00EE2ABC" w:rsidRDefault="00466AFA" w:rsidP="00EE2A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установочные встречи педагогов и родительской общественности</w:t>
            </w:r>
          </w:p>
          <w:p w:rsidR="00C161B8" w:rsidRPr="00EE2ABC" w:rsidRDefault="004932A1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- р</w:t>
            </w:r>
            <w:r w:rsidR="00C161B8" w:rsidRPr="00EE2ABC">
              <w:rPr>
                <w:sz w:val="24"/>
                <w:szCs w:val="24"/>
              </w:rPr>
              <w:t>азработка плана мероприятий</w:t>
            </w:r>
          </w:p>
          <w:p w:rsidR="00C161B8" w:rsidRDefault="00C161B8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b/>
                <w:sz w:val="24"/>
                <w:szCs w:val="24"/>
              </w:rPr>
              <w:t>Основной этап</w:t>
            </w:r>
            <w:r w:rsidR="004932A1" w:rsidRPr="00EE2ABC">
              <w:rPr>
                <w:sz w:val="24"/>
                <w:szCs w:val="24"/>
              </w:rPr>
              <w:t>(ноябрь-апрель)</w:t>
            </w:r>
          </w:p>
          <w:p w:rsidR="000D594E" w:rsidRDefault="000D594E" w:rsidP="00EE2A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2078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еализация </w:t>
            </w:r>
            <w:r w:rsidR="00E20787">
              <w:rPr>
                <w:sz w:val="24"/>
                <w:szCs w:val="24"/>
              </w:rPr>
              <w:t xml:space="preserve">мероприятий </w:t>
            </w:r>
            <w:r>
              <w:rPr>
                <w:sz w:val="24"/>
                <w:szCs w:val="24"/>
              </w:rPr>
              <w:t>просветительского проекта «Детский сад со всех сторон» сообщества «Наше дело!»</w:t>
            </w:r>
          </w:p>
          <w:p w:rsidR="000D594E" w:rsidRDefault="000D594E" w:rsidP="00EE2A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</w:t>
            </w:r>
            <w:proofErr w:type="spellStart"/>
            <w:r>
              <w:rPr>
                <w:sz w:val="24"/>
                <w:szCs w:val="24"/>
              </w:rPr>
              <w:t>подпроектов</w:t>
            </w:r>
            <w:proofErr w:type="spellEnd"/>
            <w:r>
              <w:rPr>
                <w:sz w:val="24"/>
                <w:szCs w:val="24"/>
              </w:rPr>
              <w:t xml:space="preserve"> в соответствии с планом</w:t>
            </w:r>
          </w:p>
          <w:p w:rsidR="00E20787" w:rsidRDefault="00E20787" w:rsidP="00EE2A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видео-фото и презентационных материалов</w:t>
            </w:r>
          </w:p>
          <w:p w:rsidR="00E20787" w:rsidRDefault="00E20787" w:rsidP="00EE2A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совместное творчество педагогов, родителей и воспитанников</w:t>
            </w:r>
          </w:p>
          <w:p w:rsidR="00C161B8" w:rsidRPr="00EE2ABC" w:rsidRDefault="00C161B8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b/>
                <w:sz w:val="24"/>
                <w:szCs w:val="24"/>
              </w:rPr>
              <w:t>Итоговый этап</w:t>
            </w:r>
            <w:r w:rsidR="004932A1" w:rsidRPr="00EE2ABC">
              <w:rPr>
                <w:sz w:val="24"/>
                <w:szCs w:val="24"/>
              </w:rPr>
              <w:t>(май):</w:t>
            </w:r>
          </w:p>
          <w:p w:rsidR="004932A1" w:rsidRDefault="004932A1" w:rsidP="00EE2ABC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- анализ эффективности проекта</w:t>
            </w:r>
          </w:p>
          <w:p w:rsidR="00466AFA" w:rsidRPr="00EE2ABC" w:rsidRDefault="00466AFA" w:rsidP="00EE2A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публичные обсуждения итогов с привлечением родительской общественности</w:t>
            </w:r>
          </w:p>
        </w:tc>
      </w:tr>
      <w:tr w:rsidR="00B44FE7" w:rsidRPr="00EE2ABC" w:rsidTr="000D6D5A">
        <w:tc>
          <w:tcPr>
            <w:tcW w:w="1885" w:type="dxa"/>
          </w:tcPr>
          <w:p w:rsidR="00B44FE7" w:rsidRPr="00D111FD" w:rsidRDefault="0018137B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 xml:space="preserve">Описание </w:t>
            </w:r>
          </w:p>
        </w:tc>
        <w:tc>
          <w:tcPr>
            <w:tcW w:w="7324" w:type="dxa"/>
          </w:tcPr>
          <w:p w:rsidR="00CE22F4" w:rsidRPr="00EE2ABC" w:rsidRDefault="001F0A4B" w:rsidP="0018137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данной </w:t>
            </w:r>
            <w:r w:rsidR="00E20787">
              <w:rPr>
                <w:sz w:val="24"/>
                <w:szCs w:val="24"/>
              </w:rPr>
              <w:t>модели в</w:t>
            </w:r>
            <w:r w:rsidR="00CE22F4" w:rsidRPr="00EE2ABC">
              <w:rPr>
                <w:sz w:val="24"/>
                <w:szCs w:val="24"/>
              </w:rPr>
              <w:t xml:space="preserve"> ДОУ действует сообщество педагогов и родителей, </w:t>
            </w:r>
            <w:r w:rsidR="007A1E7B" w:rsidRPr="00EE2ABC">
              <w:rPr>
                <w:sz w:val="24"/>
                <w:szCs w:val="24"/>
              </w:rPr>
              <w:t>объединённое</w:t>
            </w:r>
            <w:r w:rsidR="00CE22F4" w:rsidRPr="00EE2ABC">
              <w:rPr>
                <w:sz w:val="24"/>
                <w:szCs w:val="24"/>
              </w:rPr>
              <w:t xml:space="preserve"> общей </w:t>
            </w:r>
            <w:r w:rsidR="00E20787">
              <w:rPr>
                <w:sz w:val="24"/>
                <w:szCs w:val="24"/>
              </w:rPr>
              <w:t>миссией</w:t>
            </w:r>
            <w:r w:rsidR="00CE22F4" w:rsidRPr="00EE2ABC">
              <w:rPr>
                <w:sz w:val="24"/>
                <w:szCs w:val="24"/>
              </w:rPr>
              <w:t xml:space="preserve"> – разобраться в вопросах воспитания, развития и образования дошкольников</w:t>
            </w:r>
            <w:r w:rsidR="00E20787">
              <w:rPr>
                <w:sz w:val="24"/>
                <w:szCs w:val="24"/>
              </w:rPr>
              <w:t>, чтобы более качественно решать задачи их воспитания и развития</w:t>
            </w:r>
            <w:r w:rsidR="00CE22F4" w:rsidRPr="00EE2ABC">
              <w:rPr>
                <w:sz w:val="24"/>
                <w:szCs w:val="24"/>
              </w:rPr>
              <w:t>.</w:t>
            </w:r>
          </w:p>
          <w:p w:rsidR="0018137B" w:rsidRDefault="00E20787" w:rsidP="0018137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этого изучаются представления родителей (законных представителей) о психолого-педагогических аспектах развития дошкольника, уровень их информированности о задачах, содержании и приемах воспитания и образования дошкольников дома и в детском саду.</w:t>
            </w:r>
            <w:r w:rsidR="0018137B">
              <w:rPr>
                <w:sz w:val="24"/>
                <w:szCs w:val="24"/>
              </w:rPr>
              <w:t xml:space="preserve"> </w:t>
            </w:r>
            <w:r w:rsidR="00232B5B">
              <w:rPr>
                <w:sz w:val="24"/>
                <w:szCs w:val="24"/>
              </w:rPr>
              <w:t xml:space="preserve">Например, в форме онлайн-опроса </w:t>
            </w:r>
            <w:hyperlink r:id="rId5" w:history="1">
              <w:r w:rsidR="00232B5B" w:rsidRPr="00310BB8">
                <w:rPr>
                  <w:rStyle w:val="a6"/>
                  <w:sz w:val="24"/>
                  <w:szCs w:val="24"/>
                </w:rPr>
                <w:t>https://vk.com/wall-212693028_2657</w:t>
              </w:r>
            </w:hyperlink>
          </w:p>
          <w:p w:rsidR="00CE22F4" w:rsidRPr="00EE2ABC" w:rsidRDefault="00E20787" w:rsidP="0018137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</w:t>
            </w:r>
            <w:r w:rsidR="00A22087">
              <w:rPr>
                <w:sz w:val="24"/>
                <w:szCs w:val="24"/>
              </w:rPr>
              <w:t>ирае</w:t>
            </w:r>
            <w:r>
              <w:rPr>
                <w:sz w:val="24"/>
                <w:szCs w:val="24"/>
              </w:rPr>
              <w:t xml:space="preserve">тся </w:t>
            </w:r>
            <w:r w:rsidR="00A22087">
              <w:rPr>
                <w:sz w:val="24"/>
                <w:szCs w:val="24"/>
              </w:rPr>
              <w:t>информация</w:t>
            </w:r>
            <w:r w:rsidR="00CE22F4" w:rsidRPr="00EE2ABC">
              <w:rPr>
                <w:sz w:val="24"/>
                <w:szCs w:val="24"/>
              </w:rPr>
              <w:t xml:space="preserve"> психолого-педагогического содержания, </w:t>
            </w:r>
            <w:r w:rsidR="00A22087">
              <w:rPr>
                <w:sz w:val="24"/>
                <w:szCs w:val="24"/>
              </w:rPr>
              <w:t>которая оформляе</w:t>
            </w:r>
            <w:r>
              <w:rPr>
                <w:sz w:val="24"/>
                <w:szCs w:val="24"/>
              </w:rPr>
              <w:t>тся в доступный и интересный для восприятия родителями материал.</w:t>
            </w:r>
            <w:r w:rsidR="00A22087">
              <w:rPr>
                <w:sz w:val="24"/>
                <w:szCs w:val="24"/>
              </w:rPr>
              <w:t xml:space="preserve"> Он</w:t>
            </w:r>
            <w:r>
              <w:rPr>
                <w:sz w:val="24"/>
                <w:szCs w:val="24"/>
              </w:rPr>
              <w:t xml:space="preserve"> ложится в основу создания презентаций, фото и видео контента для размещения на странице детского сада в </w:t>
            </w:r>
            <w:r>
              <w:rPr>
                <w:sz w:val="24"/>
                <w:szCs w:val="24"/>
              </w:rPr>
              <w:lastRenderedPageBreak/>
              <w:t xml:space="preserve">сообществе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81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создании просветительских роликов принимают непосредственное участие родители</w:t>
            </w:r>
            <w:r w:rsidR="00AC61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дети и педагоги.</w:t>
            </w:r>
            <w:r w:rsidR="0018137B">
              <w:t xml:space="preserve"> </w:t>
            </w:r>
            <w:r w:rsidR="0018137B" w:rsidRPr="0018137B">
              <w:rPr>
                <w:sz w:val="24"/>
                <w:szCs w:val="24"/>
              </w:rPr>
              <w:t>Просветительский проект «Детский сад со всех сторон» включает в себя как единичные</w:t>
            </w:r>
            <w:r w:rsidR="00A22087">
              <w:rPr>
                <w:sz w:val="24"/>
                <w:szCs w:val="24"/>
              </w:rPr>
              <w:t xml:space="preserve"> </w:t>
            </w:r>
            <w:proofErr w:type="spellStart"/>
            <w:r w:rsidR="00A22087">
              <w:rPr>
                <w:sz w:val="24"/>
                <w:szCs w:val="24"/>
              </w:rPr>
              <w:t>подпроекты</w:t>
            </w:r>
            <w:proofErr w:type="spellEnd"/>
            <w:r w:rsidR="00A22087">
              <w:rPr>
                <w:sz w:val="24"/>
                <w:szCs w:val="24"/>
              </w:rPr>
              <w:t xml:space="preserve"> (такие как</w:t>
            </w:r>
            <w:r w:rsidR="00C242E1">
              <w:rPr>
                <w:sz w:val="24"/>
                <w:szCs w:val="24"/>
              </w:rPr>
              <w:t xml:space="preserve"> «Игра в дошкольном детстве»)</w:t>
            </w:r>
            <w:r w:rsidR="0018137B" w:rsidRPr="0018137B">
              <w:rPr>
                <w:sz w:val="24"/>
                <w:szCs w:val="24"/>
              </w:rPr>
              <w:t>, так и постоянно действую</w:t>
            </w:r>
            <w:r w:rsidR="0018137B">
              <w:rPr>
                <w:sz w:val="24"/>
                <w:szCs w:val="24"/>
              </w:rPr>
              <w:t xml:space="preserve">щие просветительские </w:t>
            </w:r>
            <w:r w:rsidR="00232B5B">
              <w:rPr>
                <w:sz w:val="24"/>
                <w:szCs w:val="24"/>
              </w:rPr>
              <w:t>рубрики («Итоги недели», «Спросите у психолога», «Логопед-онлайн»)</w:t>
            </w:r>
            <w:r w:rsidR="00CE22F4" w:rsidRPr="00EE2ABC">
              <w:rPr>
                <w:sz w:val="24"/>
                <w:szCs w:val="24"/>
              </w:rPr>
              <w:t>, в которых освещается определенный аспект воспитания и развития ребенка в семье и в детском саду.</w:t>
            </w:r>
          </w:p>
          <w:p w:rsidR="00CE22F4" w:rsidRPr="00EE2ABC" w:rsidRDefault="00CE22F4" w:rsidP="001813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 xml:space="preserve">Работа проходит в форме </w:t>
            </w:r>
            <w:r w:rsidRPr="001F0A4B">
              <w:rPr>
                <w:b/>
                <w:sz w:val="24"/>
                <w:szCs w:val="24"/>
              </w:rPr>
              <w:t>«</w:t>
            </w:r>
            <w:r w:rsidR="001F0A4B" w:rsidRPr="001F0A4B">
              <w:rPr>
                <w:b/>
                <w:sz w:val="24"/>
                <w:szCs w:val="24"/>
              </w:rPr>
              <w:t>Проектной лаборатории</w:t>
            </w:r>
            <w:r w:rsidRPr="001F0A4B">
              <w:rPr>
                <w:b/>
                <w:sz w:val="24"/>
                <w:szCs w:val="24"/>
              </w:rPr>
              <w:t>».</w:t>
            </w:r>
          </w:p>
          <w:p w:rsidR="0018137B" w:rsidRDefault="00CE22F4" w:rsidP="0018137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 xml:space="preserve">Характер реализации </w:t>
            </w:r>
            <w:r w:rsidR="00AC6164">
              <w:rPr>
                <w:sz w:val="24"/>
                <w:szCs w:val="24"/>
              </w:rPr>
              <w:t>проектов</w:t>
            </w:r>
            <w:r w:rsidRPr="00EE2ABC">
              <w:rPr>
                <w:sz w:val="24"/>
                <w:szCs w:val="24"/>
              </w:rPr>
              <w:t xml:space="preserve"> – цикличный</w:t>
            </w:r>
            <w:r w:rsidR="00A22087">
              <w:rPr>
                <w:sz w:val="24"/>
                <w:szCs w:val="24"/>
              </w:rPr>
              <w:t xml:space="preserve"> – </w:t>
            </w:r>
            <w:r w:rsidRPr="00EE2ABC">
              <w:rPr>
                <w:sz w:val="24"/>
                <w:szCs w:val="24"/>
              </w:rPr>
              <w:t xml:space="preserve">этапы повторяются для каждого просветительского </w:t>
            </w:r>
            <w:proofErr w:type="spellStart"/>
            <w:r w:rsidRPr="00EE2ABC">
              <w:rPr>
                <w:sz w:val="24"/>
                <w:szCs w:val="24"/>
              </w:rPr>
              <w:t>подпроекта</w:t>
            </w:r>
            <w:proofErr w:type="spellEnd"/>
            <w:r w:rsidR="0018137B">
              <w:rPr>
                <w:sz w:val="24"/>
                <w:szCs w:val="24"/>
              </w:rPr>
              <w:t>.</w:t>
            </w:r>
          </w:p>
          <w:p w:rsidR="00A22087" w:rsidRDefault="0018137B" w:rsidP="0018137B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материалами можно ознакомиться на странице МБДОУ №20 «Югорка» во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10CD2" w:rsidRPr="00EE2ABC" w:rsidRDefault="00510CD2" w:rsidP="00510C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Также данная модель включает встречи коллектива детского сада и родителей с целью обмена мнениями и опытом: в формате круглого стола, конференции. К обсуждениям привлекаются представители научного сообщества – </w:t>
            </w:r>
            <w:proofErr w:type="spellStart"/>
            <w:r>
              <w:rPr>
                <w:sz w:val="24"/>
                <w:szCs w:val="24"/>
              </w:rPr>
              <w:t>Сургуткого</w:t>
            </w:r>
            <w:proofErr w:type="spellEnd"/>
            <w:r>
              <w:rPr>
                <w:sz w:val="24"/>
                <w:szCs w:val="24"/>
              </w:rPr>
              <w:t xml:space="preserve"> государственного университета.</w:t>
            </w:r>
          </w:p>
        </w:tc>
      </w:tr>
      <w:tr w:rsidR="004D098A" w:rsidRPr="00EE2ABC" w:rsidTr="000D6D5A">
        <w:tc>
          <w:tcPr>
            <w:tcW w:w="1885" w:type="dxa"/>
          </w:tcPr>
          <w:p w:rsidR="004D098A" w:rsidRPr="00466AFA" w:rsidRDefault="004D098A" w:rsidP="000D6D5A">
            <w:pPr>
              <w:spacing w:line="360" w:lineRule="auto"/>
              <w:ind w:right="128"/>
              <w:rPr>
                <w:b/>
                <w:sz w:val="24"/>
                <w:szCs w:val="24"/>
              </w:rPr>
            </w:pPr>
            <w:r w:rsidRPr="00466AFA">
              <w:rPr>
                <w:b/>
                <w:sz w:val="24"/>
                <w:szCs w:val="24"/>
              </w:rPr>
              <w:lastRenderedPageBreak/>
              <w:t>Формы работы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24" w:type="dxa"/>
          </w:tcPr>
          <w:p w:rsidR="004D098A" w:rsidRDefault="004D098A" w:rsidP="00A22087">
            <w:pPr>
              <w:pStyle w:val="a5"/>
              <w:numPr>
                <w:ilvl w:val="0"/>
                <w:numId w:val="15"/>
              </w:numPr>
              <w:spacing w:line="360" w:lineRule="auto"/>
              <w:ind w:left="-7" w:firstLine="142"/>
              <w:jc w:val="both"/>
              <w:rPr>
                <w:sz w:val="24"/>
                <w:szCs w:val="24"/>
              </w:rPr>
            </w:pPr>
            <w:r w:rsidRPr="007A1E7B">
              <w:rPr>
                <w:b/>
                <w:sz w:val="24"/>
                <w:szCs w:val="24"/>
              </w:rPr>
              <w:t>Анкетирование</w:t>
            </w:r>
            <w:r w:rsidRPr="007A1E7B">
              <w:rPr>
                <w:sz w:val="24"/>
                <w:szCs w:val="24"/>
              </w:rPr>
              <w:t xml:space="preserve"> с целью выявления актуальных представлений родителей по различным направлениям образования, воспитания и развития дошкольника</w:t>
            </w:r>
          </w:p>
          <w:p w:rsidR="004D098A" w:rsidRDefault="004D098A" w:rsidP="00A22087">
            <w:pPr>
              <w:pStyle w:val="a5"/>
              <w:numPr>
                <w:ilvl w:val="0"/>
                <w:numId w:val="15"/>
              </w:numPr>
              <w:spacing w:line="360" w:lineRule="auto"/>
              <w:ind w:left="-7" w:firstLine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Онлайн-опросы, </w:t>
            </w:r>
            <w:r>
              <w:rPr>
                <w:sz w:val="24"/>
                <w:szCs w:val="24"/>
              </w:rPr>
              <w:t>организованные на</w:t>
            </w:r>
            <w:r w:rsidRPr="007A1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странице</w:t>
            </w:r>
            <w:r w:rsidRPr="007A1E7B">
              <w:rPr>
                <w:sz w:val="24"/>
                <w:szCs w:val="24"/>
              </w:rPr>
              <w:t xml:space="preserve"> ДОУ в сообществе </w:t>
            </w:r>
            <w:proofErr w:type="spellStart"/>
            <w:r w:rsidRPr="007A1E7B"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– позволяют определить информированность родителей об особенностях развития дошкольников</w:t>
            </w:r>
          </w:p>
          <w:p w:rsidR="004D098A" w:rsidRDefault="004D098A" w:rsidP="00A22087">
            <w:pPr>
              <w:pStyle w:val="a5"/>
              <w:numPr>
                <w:ilvl w:val="0"/>
                <w:numId w:val="15"/>
              </w:numPr>
              <w:spacing w:line="360" w:lineRule="auto"/>
              <w:ind w:left="-7" w:firstLine="142"/>
              <w:jc w:val="both"/>
              <w:rPr>
                <w:b/>
                <w:sz w:val="24"/>
                <w:szCs w:val="24"/>
              </w:rPr>
            </w:pPr>
            <w:r w:rsidRPr="007A1E7B">
              <w:rPr>
                <w:b/>
                <w:sz w:val="24"/>
                <w:szCs w:val="24"/>
              </w:rPr>
              <w:t xml:space="preserve">Проектная лаборатория </w:t>
            </w:r>
          </w:p>
          <w:p w:rsidR="004D098A" w:rsidRPr="001F0A4B" w:rsidRDefault="004D098A" w:rsidP="00A22087">
            <w:pPr>
              <w:pStyle w:val="a5"/>
              <w:numPr>
                <w:ilvl w:val="0"/>
                <w:numId w:val="16"/>
              </w:numPr>
              <w:spacing w:line="360" w:lineRule="auto"/>
              <w:ind w:left="-7" w:firstLine="142"/>
              <w:jc w:val="both"/>
              <w:rPr>
                <w:sz w:val="24"/>
                <w:szCs w:val="24"/>
              </w:rPr>
            </w:pPr>
            <w:r w:rsidRPr="001F0A4B">
              <w:rPr>
                <w:sz w:val="24"/>
                <w:szCs w:val="24"/>
              </w:rPr>
              <w:t xml:space="preserve">изучение </w:t>
            </w:r>
            <w:r>
              <w:rPr>
                <w:sz w:val="24"/>
                <w:szCs w:val="24"/>
              </w:rPr>
              <w:t>психолого-педагогических материалов по теме</w:t>
            </w:r>
          </w:p>
          <w:p w:rsidR="004D098A" w:rsidRPr="00EE2ABC" w:rsidRDefault="004D098A" w:rsidP="00A22087">
            <w:pPr>
              <w:spacing w:line="360" w:lineRule="auto"/>
              <w:ind w:left="-7" w:firstLine="142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•</w:t>
            </w:r>
            <w:r w:rsidRPr="00EE2ABC">
              <w:rPr>
                <w:sz w:val="24"/>
                <w:szCs w:val="24"/>
              </w:rPr>
              <w:tab/>
              <w:t xml:space="preserve">подбор содержания просветительских </w:t>
            </w:r>
            <w:proofErr w:type="spellStart"/>
            <w:r>
              <w:rPr>
                <w:sz w:val="24"/>
                <w:szCs w:val="24"/>
              </w:rPr>
              <w:t>подпроектов</w:t>
            </w:r>
            <w:proofErr w:type="spellEnd"/>
          </w:p>
          <w:p w:rsidR="004D098A" w:rsidRPr="00EE2ABC" w:rsidRDefault="004D098A" w:rsidP="00A22087">
            <w:pPr>
              <w:spacing w:line="360" w:lineRule="auto"/>
              <w:ind w:left="-7" w:firstLine="142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•</w:t>
            </w:r>
            <w:r w:rsidRPr="00EE2ABC">
              <w:rPr>
                <w:sz w:val="24"/>
                <w:szCs w:val="24"/>
              </w:rPr>
              <w:tab/>
              <w:t>создание творческих союзов педагоги-родители-дети</w:t>
            </w:r>
          </w:p>
          <w:p w:rsidR="004D098A" w:rsidRPr="00EE2ABC" w:rsidRDefault="004D098A" w:rsidP="00A22087">
            <w:pPr>
              <w:spacing w:line="360" w:lineRule="auto"/>
              <w:ind w:left="-7" w:firstLine="142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•</w:t>
            </w:r>
            <w:r w:rsidRPr="00EE2ABC">
              <w:rPr>
                <w:sz w:val="24"/>
                <w:szCs w:val="24"/>
              </w:rPr>
              <w:tab/>
              <w:t xml:space="preserve">совместная работа по подготовке материалов </w:t>
            </w:r>
          </w:p>
          <w:p w:rsidR="004D098A" w:rsidRPr="001F0A4B" w:rsidRDefault="004D098A" w:rsidP="00A22087">
            <w:pPr>
              <w:pStyle w:val="a5"/>
              <w:numPr>
                <w:ilvl w:val="0"/>
                <w:numId w:val="16"/>
              </w:numPr>
              <w:spacing w:line="360" w:lineRule="auto"/>
              <w:ind w:left="-7" w:firstLine="142"/>
              <w:jc w:val="both"/>
              <w:rPr>
                <w:b/>
                <w:sz w:val="24"/>
                <w:szCs w:val="24"/>
              </w:rPr>
            </w:pPr>
            <w:r w:rsidRPr="001F0A4B">
              <w:rPr>
                <w:sz w:val="24"/>
                <w:szCs w:val="24"/>
              </w:rPr>
              <w:t xml:space="preserve">размещение просветительских материалов  </w:t>
            </w:r>
          </w:p>
          <w:p w:rsidR="004D098A" w:rsidRPr="001F0A4B" w:rsidRDefault="00A22087" w:rsidP="0027012D">
            <w:pPr>
              <w:pStyle w:val="a5"/>
              <w:numPr>
                <w:ilvl w:val="0"/>
                <w:numId w:val="18"/>
              </w:numPr>
              <w:spacing w:line="360" w:lineRule="auto"/>
              <w:ind w:left="-7" w:firstLine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Конференция – </w:t>
            </w:r>
            <w:r w:rsidR="0027012D" w:rsidRPr="0027012D">
              <w:rPr>
                <w:sz w:val="24"/>
                <w:szCs w:val="24"/>
              </w:rPr>
              <w:t>позволяет рассмотреть вопрос</w:t>
            </w:r>
            <w:r w:rsidR="0027012D">
              <w:rPr>
                <w:sz w:val="24"/>
                <w:szCs w:val="24"/>
              </w:rPr>
              <w:t>ы дошкольного образования в семье и ДОУ</w:t>
            </w:r>
            <w:r w:rsidR="0027012D" w:rsidRPr="0027012D">
              <w:rPr>
                <w:sz w:val="24"/>
                <w:szCs w:val="24"/>
              </w:rPr>
              <w:t xml:space="preserve"> с нескольких сторон и услышать различные подходы к решению </w:t>
            </w:r>
            <w:r w:rsidR="0027012D">
              <w:rPr>
                <w:sz w:val="24"/>
                <w:szCs w:val="24"/>
              </w:rPr>
              <w:t>общей</w:t>
            </w:r>
            <w:r w:rsidR="0027012D" w:rsidRPr="0027012D">
              <w:rPr>
                <w:sz w:val="24"/>
                <w:szCs w:val="24"/>
              </w:rPr>
              <w:t xml:space="preserve"> задачи</w:t>
            </w:r>
            <w:r w:rsidR="0027012D">
              <w:rPr>
                <w:sz w:val="24"/>
                <w:szCs w:val="24"/>
              </w:rPr>
              <w:t>, обменятся мнениями, привлечь экспертов</w:t>
            </w:r>
            <w:r w:rsidR="0027012D" w:rsidRPr="0027012D">
              <w:rPr>
                <w:sz w:val="24"/>
                <w:szCs w:val="24"/>
              </w:rPr>
              <w:t xml:space="preserve">. </w:t>
            </w:r>
            <w:r w:rsidR="0027012D">
              <w:rPr>
                <w:sz w:val="24"/>
                <w:szCs w:val="24"/>
              </w:rPr>
              <w:t>Предполагает обмен опытом и формулирование тезисов по различным аспектам</w:t>
            </w:r>
            <w:r w:rsidR="0027012D" w:rsidRPr="0027012D">
              <w:rPr>
                <w:sz w:val="24"/>
                <w:szCs w:val="24"/>
              </w:rPr>
              <w:t xml:space="preserve"> </w:t>
            </w:r>
            <w:r w:rsidR="0027012D">
              <w:rPr>
                <w:sz w:val="24"/>
                <w:szCs w:val="24"/>
              </w:rPr>
              <w:t xml:space="preserve">воспитания и развития детей 2-7 лет. </w:t>
            </w:r>
          </w:p>
        </w:tc>
      </w:tr>
      <w:tr w:rsidR="00B44FE7" w:rsidRPr="00EE2ABC" w:rsidTr="000D6D5A">
        <w:tc>
          <w:tcPr>
            <w:tcW w:w="1885" w:type="dxa"/>
          </w:tcPr>
          <w:p w:rsidR="00B44FE7" w:rsidRPr="00D111FD" w:rsidRDefault="00B44FE7" w:rsidP="000D6D5A">
            <w:pPr>
              <w:spacing w:line="360" w:lineRule="auto"/>
              <w:ind w:right="128"/>
              <w:jc w:val="both"/>
              <w:rPr>
                <w:b/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324" w:type="dxa"/>
          </w:tcPr>
          <w:p w:rsidR="007A1E7B" w:rsidRDefault="007A1E7B" w:rsidP="001F0A4B">
            <w:pPr>
              <w:pStyle w:val="a5"/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7A1E7B">
              <w:rPr>
                <w:sz w:val="24"/>
                <w:szCs w:val="24"/>
              </w:rPr>
              <w:t xml:space="preserve">Ожидаемые результаты реализации </w:t>
            </w:r>
            <w:r w:rsidR="002E6DCC">
              <w:rPr>
                <w:sz w:val="24"/>
                <w:szCs w:val="24"/>
              </w:rPr>
              <w:t xml:space="preserve">данной </w:t>
            </w:r>
            <w:r w:rsidRPr="007A1E7B">
              <w:rPr>
                <w:sz w:val="24"/>
                <w:szCs w:val="24"/>
              </w:rPr>
              <w:t xml:space="preserve">модели </w:t>
            </w:r>
            <w:r w:rsidR="002E6DCC">
              <w:rPr>
                <w:sz w:val="24"/>
                <w:szCs w:val="24"/>
              </w:rPr>
              <w:t>просветительской деятельности, построенной на принципе партнерства следующие</w:t>
            </w:r>
            <w:r>
              <w:rPr>
                <w:sz w:val="24"/>
                <w:szCs w:val="24"/>
              </w:rPr>
              <w:t>:</w:t>
            </w:r>
          </w:p>
          <w:p w:rsidR="004932A1" w:rsidRPr="007A1E7B" w:rsidRDefault="002E6DCC" w:rsidP="001F0A4B">
            <w:pPr>
              <w:pStyle w:val="a5"/>
              <w:spacing w:line="360" w:lineRule="auto"/>
              <w:ind w:left="135"/>
              <w:jc w:val="both"/>
              <w:rPr>
                <w:sz w:val="24"/>
                <w:szCs w:val="24"/>
              </w:rPr>
            </w:pPr>
            <w:r w:rsidRPr="002E6DCC">
              <w:rPr>
                <w:b/>
                <w:sz w:val="24"/>
                <w:szCs w:val="24"/>
              </w:rPr>
              <w:t>С</w:t>
            </w:r>
            <w:r w:rsidR="004932A1" w:rsidRPr="002E6DCC">
              <w:rPr>
                <w:b/>
                <w:sz w:val="24"/>
                <w:szCs w:val="24"/>
              </w:rPr>
              <w:t>амый важный результат</w:t>
            </w:r>
            <w:r w:rsidR="004932A1" w:rsidRPr="007A1E7B">
              <w:rPr>
                <w:sz w:val="24"/>
                <w:szCs w:val="24"/>
              </w:rPr>
              <w:t xml:space="preserve"> – повышение качества</w:t>
            </w:r>
            <w:r w:rsidR="007A1E7B">
              <w:rPr>
                <w:sz w:val="24"/>
                <w:szCs w:val="24"/>
              </w:rPr>
              <w:t xml:space="preserve"> и эффективности</w:t>
            </w:r>
            <w:r w:rsidR="004932A1" w:rsidRPr="007A1E7B">
              <w:rPr>
                <w:sz w:val="24"/>
                <w:szCs w:val="24"/>
              </w:rPr>
              <w:t xml:space="preserve"> воспитательно-о</w:t>
            </w:r>
            <w:r w:rsidR="007A1E7B">
              <w:rPr>
                <w:sz w:val="24"/>
                <w:szCs w:val="24"/>
              </w:rPr>
              <w:t>бразовательной работы с воспитанниками</w:t>
            </w:r>
            <w:r>
              <w:rPr>
                <w:sz w:val="24"/>
                <w:szCs w:val="24"/>
              </w:rPr>
              <w:t xml:space="preserve"> в семье и в детском саду.</w:t>
            </w:r>
          </w:p>
          <w:p w:rsidR="004932A1" w:rsidRPr="007A1E7B" w:rsidRDefault="007A1E7B" w:rsidP="001F0A4B">
            <w:pPr>
              <w:pStyle w:val="a5"/>
              <w:spacing w:line="360" w:lineRule="auto"/>
              <w:ind w:left="418"/>
              <w:jc w:val="both"/>
              <w:rPr>
                <w:b/>
                <w:sz w:val="24"/>
                <w:szCs w:val="24"/>
              </w:rPr>
            </w:pPr>
            <w:r w:rsidRPr="007A1E7B">
              <w:rPr>
                <w:b/>
                <w:sz w:val="24"/>
                <w:szCs w:val="24"/>
              </w:rPr>
              <w:t>У</w:t>
            </w:r>
            <w:r w:rsidR="004932A1" w:rsidRPr="007A1E7B">
              <w:rPr>
                <w:b/>
                <w:sz w:val="24"/>
                <w:szCs w:val="24"/>
              </w:rPr>
              <w:t xml:space="preserve"> родителей: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 xml:space="preserve">сформированы представления о роли и задачах семьи и детского сада в воспитании дошкольников 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у родителей вырос уровень осознанности “Родитель- первый воспитатель”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выработана партнерская позиция по отношению к ДОУ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повысилась информированность о содержании и приемах воспитательной работы с детьми дошкольного возраста по разным направлениям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получены представления о роли и месте игры в дошкольном детстве</w:t>
            </w:r>
          </w:p>
          <w:p w:rsidR="00B44FE7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выросла компетентность родителей в вопросах воспитания и развития ребенка в семье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b/>
                <w:sz w:val="24"/>
                <w:szCs w:val="24"/>
              </w:rPr>
            </w:pPr>
            <w:r w:rsidRPr="00EE2ABC">
              <w:rPr>
                <w:b/>
                <w:sz w:val="24"/>
                <w:szCs w:val="24"/>
              </w:rPr>
              <w:t>У педагогов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повысилась компетентность в вопросах планирования и реализации просветительской деятельности с семьями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сформированы творческие союзы педагогов с семьями для создания просветительских материалов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выросла мотивация на профессиональное творчество - педагоги реализуют просветительские проекты по различным направлениям воспитательной работы</w:t>
            </w:r>
          </w:p>
          <w:p w:rsidR="004932A1" w:rsidRPr="00EE2ABC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создан банк инновационных методических разработок в области просвещения родителей по вопросам воспитания и развития дошкольника</w:t>
            </w:r>
          </w:p>
          <w:p w:rsidR="004932A1" w:rsidRPr="007A1E7B" w:rsidRDefault="004932A1" w:rsidP="001F0A4B">
            <w:pPr>
              <w:pStyle w:val="a5"/>
              <w:numPr>
                <w:ilvl w:val="0"/>
                <w:numId w:val="17"/>
              </w:numPr>
              <w:spacing w:line="360" w:lineRule="auto"/>
              <w:ind w:left="0" w:firstLine="135"/>
              <w:jc w:val="both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педагогический потенциал семьи эффективно используется в решении воспитательных</w:t>
            </w:r>
            <w:r w:rsidR="007A1E7B">
              <w:rPr>
                <w:sz w:val="24"/>
                <w:szCs w:val="24"/>
              </w:rPr>
              <w:t xml:space="preserve"> и развивающих</w:t>
            </w:r>
            <w:r w:rsidRPr="00EE2ABC">
              <w:rPr>
                <w:sz w:val="24"/>
                <w:szCs w:val="24"/>
              </w:rPr>
              <w:t xml:space="preserve"> задач</w:t>
            </w:r>
          </w:p>
        </w:tc>
      </w:tr>
    </w:tbl>
    <w:p w:rsidR="001F0A4B" w:rsidRDefault="001F0A4B" w:rsidP="00EE2ABC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0D6D5A" w:rsidRDefault="000D6D5A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111FD" w:rsidRDefault="00D111FD" w:rsidP="00D111FD">
      <w:pPr>
        <w:spacing w:after="0" w:line="36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1.</w:t>
      </w:r>
    </w:p>
    <w:tbl>
      <w:tblPr>
        <w:tblStyle w:val="a3"/>
        <w:tblW w:w="9404" w:type="dxa"/>
        <w:tblLayout w:type="fixed"/>
        <w:tblLook w:val="04A0" w:firstRow="1" w:lastRow="0" w:firstColumn="1" w:lastColumn="0" w:noHBand="0" w:noVBand="1"/>
      </w:tblPr>
      <w:tblGrid>
        <w:gridCol w:w="1371"/>
        <w:gridCol w:w="1743"/>
        <w:gridCol w:w="2126"/>
        <w:gridCol w:w="2016"/>
        <w:gridCol w:w="2135"/>
        <w:gridCol w:w="13"/>
      </w:tblGrid>
      <w:tr w:rsidR="00D209CA" w:rsidRPr="00EE2ABC" w:rsidTr="008F59D4">
        <w:tc>
          <w:tcPr>
            <w:tcW w:w="9404" w:type="dxa"/>
            <w:gridSpan w:val="6"/>
            <w:shd w:val="clear" w:color="auto" w:fill="E7E6E6" w:themeFill="background2"/>
          </w:tcPr>
          <w:p w:rsidR="00D209CA" w:rsidRPr="00C242E1" w:rsidRDefault="00466AFA" w:rsidP="003B49B4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3B49B4">
              <w:rPr>
                <w:sz w:val="24"/>
                <w:szCs w:val="24"/>
              </w:rPr>
              <w:br w:type="page"/>
            </w:r>
            <w:r w:rsidR="00D209CA" w:rsidRPr="00C242E1">
              <w:rPr>
                <w:b/>
                <w:sz w:val="24"/>
                <w:szCs w:val="24"/>
              </w:rPr>
              <w:t xml:space="preserve">План </w:t>
            </w:r>
            <w:r w:rsidR="00D209CA">
              <w:rPr>
                <w:b/>
                <w:sz w:val="24"/>
                <w:szCs w:val="24"/>
              </w:rPr>
              <w:t>мероприятий проекта</w:t>
            </w:r>
            <w:r w:rsidR="00D209CA" w:rsidRPr="00C242E1">
              <w:rPr>
                <w:b/>
                <w:sz w:val="24"/>
                <w:szCs w:val="24"/>
              </w:rPr>
              <w:t xml:space="preserve"> «</w:t>
            </w:r>
            <w:r w:rsidR="00D209CA">
              <w:rPr>
                <w:b/>
                <w:sz w:val="24"/>
                <w:szCs w:val="24"/>
              </w:rPr>
              <w:t>Детский сад со всех сторон</w:t>
            </w:r>
            <w:r w:rsidR="00D209CA" w:rsidRPr="00C242E1">
              <w:rPr>
                <w:b/>
                <w:sz w:val="24"/>
                <w:szCs w:val="24"/>
              </w:rPr>
              <w:t>»</w:t>
            </w:r>
          </w:p>
        </w:tc>
      </w:tr>
      <w:tr w:rsidR="00E018DF" w:rsidRPr="00EE2ABC" w:rsidTr="008F59D4">
        <w:trPr>
          <w:gridAfter w:val="1"/>
          <w:wAfter w:w="13" w:type="dxa"/>
        </w:trPr>
        <w:tc>
          <w:tcPr>
            <w:tcW w:w="1371" w:type="dxa"/>
            <w:shd w:val="clear" w:color="auto" w:fill="E7E6E6" w:themeFill="background2"/>
          </w:tcPr>
          <w:p w:rsidR="00D209CA" w:rsidRPr="00C242E1" w:rsidRDefault="00D209CA" w:rsidP="00D209CA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C242E1">
              <w:rPr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1743" w:type="dxa"/>
            <w:shd w:val="clear" w:color="auto" w:fill="E7E6E6" w:themeFill="background2"/>
          </w:tcPr>
          <w:p w:rsidR="00D209CA" w:rsidRPr="00C242E1" w:rsidRDefault="00D209CA" w:rsidP="00D209CA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D111FD">
              <w:rPr>
                <w:b/>
                <w:i/>
                <w:sz w:val="23"/>
                <w:szCs w:val="23"/>
              </w:rPr>
              <w:t>Наименование</w:t>
            </w:r>
            <w:r w:rsidRPr="00C242E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проекта</w:t>
            </w:r>
          </w:p>
        </w:tc>
        <w:tc>
          <w:tcPr>
            <w:tcW w:w="2126" w:type="dxa"/>
            <w:shd w:val="clear" w:color="auto" w:fill="E7E6E6" w:themeFill="background2"/>
          </w:tcPr>
          <w:p w:rsidR="00D209CA" w:rsidRPr="00C242E1" w:rsidRDefault="00D209CA" w:rsidP="00D209CA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Основная задача</w:t>
            </w:r>
          </w:p>
        </w:tc>
        <w:tc>
          <w:tcPr>
            <w:tcW w:w="2016" w:type="dxa"/>
            <w:shd w:val="clear" w:color="auto" w:fill="E7E6E6" w:themeFill="background2"/>
          </w:tcPr>
          <w:p w:rsidR="00D209CA" w:rsidRPr="00C242E1" w:rsidRDefault="00D209CA" w:rsidP="00D209CA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C242E1">
              <w:rPr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2135" w:type="dxa"/>
            <w:shd w:val="clear" w:color="auto" w:fill="E7E6E6" w:themeFill="background2"/>
          </w:tcPr>
          <w:p w:rsidR="00D209CA" w:rsidRPr="00C242E1" w:rsidRDefault="00D209CA" w:rsidP="00D209CA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C242E1">
              <w:rPr>
                <w:b/>
                <w:i/>
                <w:sz w:val="24"/>
                <w:szCs w:val="24"/>
              </w:rPr>
              <w:t>Результат</w:t>
            </w:r>
          </w:p>
        </w:tc>
      </w:tr>
      <w:tr w:rsidR="00E018DF" w:rsidRPr="00EE2ABC" w:rsidTr="008F59D4">
        <w:trPr>
          <w:gridAfter w:val="1"/>
          <w:wAfter w:w="13" w:type="dxa"/>
        </w:trPr>
        <w:tc>
          <w:tcPr>
            <w:tcW w:w="1371" w:type="dxa"/>
          </w:tcPr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43" w:type="dxa"/>
          </w:tcPr>
          <w:p w:rsidR="003F738F" w:rsidRDefault="003F738F" w:rsidP="003F738F">
            <w:pPr>
              <w:spacing w:line="360" w:lineRule="auto"/>
              <w:ind w:right="210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«Игра в дошкольном детстве»</w:t>
            </w:r>
          </w:p>
          <w:p w:rsidR="004B4870" w:rsidRPr="00C242E1" w:rsidRDefault="004B4870" w:rsidP="003F738F">
            <w:pPr>
              <w:spacing w:line="360" w:lineRule="auto"/>
              <w:ind w:right="21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738F" w:rsidRDefault="003D397E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разнообразием и особенностями детской игры</w:t>
            </w:r>
          </w:p>
        </w:tc>
        <w:tc>
          <w:tcPr>
            <w:tcW w:w="2016" w:type="dxa"/>
          </w:tcPr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 2-7 лет,</w:t>
            </w:r>
          </w:p>
          <w:p w:rsidR="003F738F" w:rsidRDefault="003D397E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</w:t>
            </w:r>
          </w:p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 лет</w:t>
            </w:r>
            <w:r w:rsidR="003D397E">
              <w:rPr>
                <w:sz w:val="24"/>
                <w:szCs w:val="24"/>
              </w:rPr>
              <w:t>,</w:t>
            </w:r>
          </w:p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Педагоги-психологи,</w:t>
            </w:r>
          </w:p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F738F" w:rsidRDefault="003F738F" w:rsidP="003D397E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Комплект</w:t>
            </w:r>
            <w:r w:rsidR="003D397E">
              <w:rPr>
                <w:sz w:val="24"/>
                <w:szCs w:val="24"/>
              </w:rPr>
              <w:t xml:space="preserve"> видеоматериалов, подготовленный</w:t>
            </w:r>
            <w:r w:rsidRPr="00EE2ABC">
              <w:rPr>
                <w:sz w:val="24"/>
                <w:szCs w:val="24"/>
              </w:rPr>
              <w:t xml:space="preserve"> детьми и педагогами </w:t>
            </w:r>
            <w:hyperlink r:id="rId6" w:history="1">
              <w:r w:rsidRPr="00310BB8">
                <w:rPr>
                  <w:rStyle w:val="a6"/>
                  <w:sz w:val="24"/>
                  <w:szCs w:val="24"/>
                </w:rPr>
                <w:t>https://vk.com/wall-212693028_2704</w:t>
              </w:r>
            </w:hyperlink>
          </w:p>
        </w:tc>
      </w:tr>
      <w:tr w:rsidR="00E018DF" w:rsidRPr="00EE2ABC" w:rsidTr="008F59D4">
        <w:trPr>
          <w:gridAfter w:val="1"/>
          <w:wAfter w:w="13" w:type="dxa"/>
        </w:trPr>
        <w:tc>
          <w:tcPr>
            <w:tcW w:w="1371" w:type="dxa"/>
          </w:tcPr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43" w:type="dxa"/>
          </w:tcPr>
          <w:p w:rsidR="003F738F" w:rsidRPr="00C242E1" w:rsidRDefault="003F738F" w:rsidP="003F738F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«Адаптация»</w:t>
            </w:r>
          </w:p>
          <w:p w:rsidR="003F738F" w:rsidRPr="00C242E1" w:rsidRDefault="003F738F" w:rsidP="003F73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738F" w:rsidRDefault="003D397E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важную роль семьи в процессе адаптации ребенка к детскому саду</w:t>
            </w:r>
          </w:p>
        </w:tc>
        <w:tc>
          <w:tcPr>
            <w:tcW w:w="2016" w:type="dxa"/>
          </w:tcPr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2-3 лет</w:t>
            </w:r>
          </w:p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группы 2-3 года</w:t>
            </w:r>
          </w:p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2135" w:type="dxa"/>
          </w:tcPr>
          <w:p w:rsidR="003F738F" w:rsidRDefault="003F738F" w:rsidP="003D397E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>Комплект презента</w:t>
            </w:r>
            <w:r w:rsidR="003D397E">
              <w:rPr>
                <w:sz w:val="24"/>
                <w:szCs w:val="24"/>
              </w:rPr>
              <w:t>ционных материалов и видеоролик, подготовленный педагогами совместно с родителями</w:t>
            </w:r>
          </w:p>
        </w:tc>
      </w:tr>
      <w:tr w:rsidR="00E018DF" w:rsidRPr="00EE2ABC" w:rsidTr="008F59D4">
        <w:trPr>
          <w:gridAfter w:val="1"/>
          <w:wAfter w:w="13" w:type="dxa"/>
        </w:trPr>
        <w:tc>
          <w:tcPr>
            <w:tcW w:w="1371" w:type="dxa"/>
          </w:tcPr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743" w:type="dxa"/>
          </w:tcPr>
          <w:p w:rsidR="003F738F" w:rsidRDefault="003F738F" w:rsidP="003F738F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«Время диалога»</w:t>
            </w:r>
          </w:p>
          <w:p w:rsidR="004B4870" w:rsidRPr="00C242E1" w:rsidRDefault="004B4870" w:rsidP="003F738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конференция</w:t>
            </w:r>
          </w:p>
          <w:p w:rsidR="003F738F" w:rsidRPr="00C242E1" w:rsidRDefault="003F738F" w:rsidP="003F73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738F" w:rsidRDefault="003D397E" w:rsidP="003D39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Обсудить и проанализировать взаимосвязь направлений, целей и методов воспитания ребенка в семье и детском саду; укрепить партнерскую позицию родителей и ДОУ</w:t>
            </w:r>
          </w:p>
        </w:tc>
        <w:tc>
          <w:tcPr>
            <w:tcW w:w="2016" w:type="dxa"/>
          </w:tcPr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Педагоги ДОУ</w:t>
            </w:r>
          </w:p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 w:rsidRPr="003F738F">
              <w:rPr>
                <w:b/>
                <w:sz w:val="24"/>
                <w:szCs w:val="24"/>
              </w:rPr>
              <w:t>Партнеры -</w:t>
            </w:r>
            <w:r w:rsidRPr="003F738F">
              <w:rPr>
                <w:i/>
                <w:sz w:val="24"/>
                <w:szCs w:val="24"/>
              </w:rPr>
              <w:t>Сургутский государственный педагогический университет</w:t>
            </w:r>
            <w:r>
              <w:rPr>
                <w:i/>
                <w:sz w:val="24"/>
                <w:szCs w:val="24"/>
              </w:rPr>
              <w:t>, кафедра педагогики и психологии</w:t>
            </w:r>
          </w:p>
        </w:tc>
        <w:tc>
          <w:tcPr>
            <w:tcW w:w="2135" w:type="dxa"/>
          </w:tcPr>
          <w:p w:rsidR="003F738F" w:rsidRDefault="003F738F" w:rsidP="003D397E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t xml:space="preserve">Конференция </w:t>
            </w:r>
            <w:r w:rsidR="003D397E">
              <w:rPr>
                <w:sz w:val="24"/>
                <w:szCs w:val="24"/>
              </w:rPr>
              <w:t>«Семейные практики воспитания как важный ресурс развития ребенка-дошкольника» с привлечением</w:t>
            </w:r>
            <w:r w:rsidRPr="00EE2ABC">
              <w:rPr>
                <w:sz w:val="24"/>
                <w:szCs w:val="24"/>
              </w:rPr>
              <w:t xml:space="preserve"> экспертного сообщества </w:t>
            </w:r>
          </w:p>
        </w:tc>
      </w:tr>
      <w:tr w:rsidR="00E018DF" w:rsidRPr="00EE2ABC" w:rsidTr="008F59D4">
        <w:trPr>
          <w:gridAfter w:val="1"/>
          <w:wAfter w:w="13" w:type="dxa"/>
        </w:trPr>
        <w:tc>
          <w:tcPr>
            <w:tcW w:w="1371" w:type="dxa"/>
          </w:tcPr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743" w:type="dxa"/>
          </w:tcPr>
          <w:p w:rsidR="00D209CA" w:rsidRPr="00C242E1" w:rsidRDefault="00D209CA" w:rsidP="00D209CA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«Чему учит детский сад»</w:t>
            </w:r>
          </w:p>
          <w:p w:rsidR="00D209CA" w:rsidRPr="00C242E1" w:rsidRDefault="00D209CA" w:rsidP="00D209C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и углубить представления родителей о </w:t>
            </w:r>
            <w:r>
              <w:rPr>
                <w:sz w:val="24"/>
                <w:szCs w:val="24"/>
              </w:rPr>
              <w:lastRenderedPageBreak/>
              <w:t xml:space="preserve">направлениях и содержании работы ДОУ в соответствии с ФОП ДО </w:t>
            </w:r>
          </w:p>
        </w:tc>
        <w:tc>
          <w:tcPr>
            <w:tcW w:w="2016" w:type="dxa"/>
          </w:tcPr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Воспитатели </w:t>
            </w:r>
          </w:p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Педагоги дополнительного образования</w:t>
            </w:r>
          </w:p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групп 2-7 лет</w:t>
            </w:r>
          </w:p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2135" w:type="dxa"/>
          </w:tcPr>
          <w:p w:rsidR="00D209CA" w:rsidRDefault="00D209CA" w:rsidP="00D209CA">
            <w:pPr>
              <w:spacing w:line="360" w:lineRule="auto"/>
              <w:rPr>
                <w:sz w:val="24"/>
                <w:szCs w:val="24"/>
              </w:rPr>
            </w:pPr>
            <w:r w:rsidRPr="00EE2ABC">
              <w:rPr>
                <w:sz w:val="24"/>
                <w:szCs w:val="24"/>
              </w:rPr>
              <w:lastRenderedPageBreak/>
              <w:t>Комплект интерактивных игр и видеоматериалов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>подготовленный педагогами совместно с детьми</w:t>
            </w:r>
          </w:p>
        </w:tc>
      </w:tr>
      <w:tr w:rsidR="00E018DF" w:rsidRPr="00EE2ABC" w:rsidTr="008F59D4">
        <w:trPr>
          <w:gridAfter w:val="1"/>
          <w:wAfter w:w="13" w:type="dxa"/>
        </w:trPr>
        <w:tc>
          <w:tcPr>
            <w:tcW w:w="1371" w:type="dxa"/>
          </w:tcPr>
          <w:p w:rsidR="003F738F" w:rsidRDefault="00D209CA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43" w:type="dxa"/>
          </w:tcPr>
          <w:p w:rsidR="003F738F" w:rsidRPr="00C242E1" w:rsidRDefault="003F738F" w:rsidP="003F738F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«Семейное дело»</w:t>
            </w:r>
          </w:p>
          <w:p w:rsidR="003F738F" w:rsidRPr="00C242E1" w:rsidRDefault="003F738F" w:rsidP="003F738F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738F" w:rsidRDefault="003D397E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банк успешных семейных практик воспитания и развития дошкольника</w:t>
            </w:r>
          </w:p>
        </w:tc>
        <w:tc>
          <w:tcPr>
            <w:tcW w:w="2016" w:type="dxa"/>
          </w:tcPr>
          <w:p w:rsidR="003F738F" w:rsidRDefault="003F738F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воспитанников, воспитатели групп 2-7 лет</w:t>
            </w:r>
          </w:p>
        </w:tc>
        <w:tc>
          <w:tcPr>
            <w:tcW w:w="2135" w:type="dxa"/>
          </w:tcPr>
          <w:p w:rsidR="003F738F" w:rsidRDefault="003D397E" w:rsidP="003D39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Комплект презентационных, </w:t>
            </w:r>
            <w:r w:rsidR="003F738F" w:rsidRPr="00EE2ABC">
              <w:rPr>
                <w:sz w:val="24"/>
                <w:szCs w:val="24"/>
              </w:rPr>
              <w:t>видеоматериалов подготовленный родителями совместно с педагогами</w:t>
            </w:r>
          </w:p>
        </w:tc>
      </w:tr>
      <w:tr w:rsidR="004B4870" w:rsidRPr="00EE2ABC" w:rsidTr="008F59D4">
        <w:trPr>
          <w:gridAfter w:val="1"/>
          <w:wAfter w:w="13" w:type="dxa"/>
        </w:trPr>
        <w:tc>
          <w:tcPr>
            <w:tcW w:w="1371" w:type="dxa"/>
          </w:tcPr>
          <w:p w:rsidR="004B4870" w:rsidRDefault="004B4870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43" w:type="dxa"/>
          </w:tcPr>
          <w:p w:rsidR="004B4870" w:rsidRDefault="004B4870" w:rsidP="003F738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«За круглым столом»</w:t>
            </w:r>
          </w:p>
          <w:p w:rsidR="004B4870" w:rsidRPr="004B4870" w:rsidRDefault="004B4870" w:rsidP="004B48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</w:t>
            </w:r>
            <w:r w:rsidRPr="004B4870">
              <w:rPr>
                <w:sz w:val="24"/>
                <w:szCs w:val="24"/>
              </w:rPr>
              <w:t xml:space="preserve">  мнениями</w:t>
            </w:r>
          </w:p>
        </w:tc>
        <w:tc>
          <w:tcPr>
            <w:tcW w:w="2126" w:type="dxa"/>
          </w:tcPr>
          <w:p w:rsidR="004B4870" w:rsidRDefault="004B4870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Подвести итоги и определить дальнейшие направления работы</w:t>
            </w:r>
          </w:p>
        </w:tc>
        <w:tc>
          <w:tcPr>
            <w:tcW w:w="2016" w:type="dxa"/>
          </w:tcPr>
          <w:p w:rsidR="004B4870" w:rsidRDefault="004B4870" w:rsidP="003F73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родителей, администрации и педагогов ДОУ</w:t>
            </w:r>
          </w:p>
        </w:tc>
        <w:tc>
          <w:tcPr>
            <w:tcW w:w="2135" w:type="dxa"/>
          </w:tcPr>
          <w:p w:rsidR="004B4870" w:rsidRDefault="000F34F0" w:rsidP="003D39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Анонс </w:t>
            </w:r>
            <w:r w:rsidR="00510CD2">
              <w:rPr>
                <w:sz w:val="24"/>
                <w:szCs w:val="24"/>
              </w:rPr>
              <w:t>просветительской работы:</w:t>
            </w:r>
          </w:p>
          <w:p w:rsidR="00510CD2" w:rsidRDefault="00510CD2" w:rsidP="003D397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Пресс-релиз для страницы ВК</w:t>
            </w:r>
          </w:p>
        </w:tc>
      </w:tr>
      <w:tr w:rsidR="00D111FD" w:rsidRPr="00EE2ABC" w:rsidTr="00D111FD">
        <w:trPr>
          <w:gridAfter w:val="1"/>
          <w:wAfter w:w="13" w:type="dxa"/>
        </w:trPr>
        <w:tc>
          <w:tcPr>
            <w:tcW w:w="9391" w:type="dxa"/>
            <w:gridSpan w:val="5"/>
            <w:shd w:val="clear" w:color="auto" w:fill="E7E6E6" w:themeFill="background2"/>
          </w:tcPr>
          <w:p w:rsidR="00D111FD" w:rsidRDefault="00D111FD" w:rsidP="003D397E">
            <w:pPr>
              <w:spacing w:line="360" w:lineRule="auto"/>
              <w:rPr>
                <w:sz w:val="24"/>
                <w:szCs w:val="24"/>
              </w:rPr>
            </w:pPr>
            <w:r w:rsidRPr="00D111FD">
              <w:rPr>
                <w:b/>
                <w:sz w:val="24"/>
                <w:szCs w:val="24"/>
              </w:rPr>
              <w:t>Постоянно действующие просветительские рубрики</w:t>
            </w:r>
          </w:p>
        </w:tc>
      </w:tr>
      <w:tr w:rsidR="008F59D4" w:rsidRPr="008F59D4" w:rsidTr="008F59D4">
        <w:trPr>
          <w:gridAfter w:val="1"/>
          <w:wAfter w:w="13" w:type="dxa"/>
        </w:trPr>
        <w:tc>
          <w:tcPr>
            <w:tcW w:w="1371" w:type="dxa"/>
            <w:tcMar>
              <w:left w:w="0" w:type="dxa"/>
              <w:right w:w="0" w:type="dxa"/>
            </w:tcMar>
          </w:tcPr>
          <w:p w:rsidR="008F59D4" w:rsidRP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 w:rsidRPr="008F59D4">
              <w:rPr>
                <w:sz w:val="24"/>
                <w:szCs w:val="24"/>
              </w:rPr>
              <w:t>Еженедельно</w:t>
            </w:r>
          </w:p>
        </w:tc>
        <w:tc>
          <w:tcPr>
            <w:tcW w:w="1743" w:type="dxa"/>
          </w:tcPr>
          <w:p w:rsidR="008F59D4" w:rsidRPr="00C242E1" w:rsidRDefault="008F59D4" w:rsidP="008F59D4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«Итоги недели»</w:t>
            </w:r>
          </w:p>
        </w:tc>
        <w:tc>
          <w:tcPr>
            <w:tcW w:w="2126" w:type="dxa"/>
          </w:tcPr>
          <w:p w:rsid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представление о содержании работы с детьми в ДОУ</w:t>
            </w:r>
          </w:p>
        </w:tc>
        <w:tc>
          <w:tcPr>
            <w:tcW w:w="2016" w:type="dxa"/>
          </w:tcPr>
          <w:p w:rsid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135" w:type="dxa"/>
          </w:tcPr>
          <w:p w:rsidR="008F59D4" w:rsidRDefault="008F59D4" w:rsidP="008F59D4">
            <w:pPr>
              <w:spacing w:line="360" w:lineRule="auto"/>
            </w:pPr>
            <w:r>
              <w:rPr>
                <w:sz w:val="24"/>
                <w:szCs w:val="24"/>
              </w:rPr>
              <w:t xml:space="preserve">Краткий пост-обзор на странице ДОУ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59D4" w:rsidRPr="00EE2ABC" w:rsidRDefault="00F67639" w:rsidP="008F59D4">
            <w:pPr>
              <w:spacing w:line="360" w:lineRule="auto"/>
              <w:rPr>
                <w:sz w:val="24"/>
                <w:szCs w:val="24"/>
              </w:rPr>
            </w:pPr>
            <w:hyperlink r:id="rId7" w:history="1">
              <w:r w:rsidR="008F59D4" w:rsidRPr="00310BB8">
                <w:rPr>
                  <w:rStyle w:val="a6"/>
                  <w:sz w:val="24"/>
                  <w:szCs w:val="24"/>
                </w:rPr>
                <w:t>https://vk.com/wall-212693028_2752</w:t>
              </w:r>
            </w:hyperlink>
          </w:p>
        </w:tc>
      </w:tr>
      <w:tr w:rsidR="008F59D4" w:rsidRPr="008F59D4" w:rsidTr="008F59D4">
        <w:trPr>
          <w:gridAfter w:val="1"/>
          <w:wAfter w:w="13" w:type="dxa"/>
        </w:trPr>
        <w:tc>
          <w:tcPr>
            <w:tcW w:w="1371" w:type="dxa"/>
            <w:tcMar>
              <w:left w:w="0" w:type="dxa"/>
              <w:right w:w="0" w:type="dxa"/>
            </w:tcMar>
          </w:tcPr>
          <w:p w:rsidR="008F59D4" w:rsidRP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 w:rsidRPr="008F59D4">
              <w:rPr>
                <w:sz w:val="24"/>
                <w:szCs w:val="24"/>
              </w:rPr>
              <w:t>Ежемесячно</w:t>
            </w:r>
          </w:p>
        </w:tc>
        <w:tc>
          <w:tcPr>
            <w:tcW w:w="1743" w:type="dxa"/>
          </w:tcPr>
          <w:p w:rsidR="008F59D4" w:rsidRPr="00C242E1" w:rsidRDefault="008F59D4" w:rsidP="008F59D4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«Логопед-онлайн»</w:t>
            </w:r>
          </w:p>
          <w:p w:rsidR="008F59D4" w:rsidRPr="00C242E1" w:rsidRDefault="008F59D4" w:rsidP="008F59D4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 xml:space="preserve"> </w:t>
            </w:r>
          </w:p>
          <w:p w:rsidR="008F59D4" w:rsidRPr="00C242E1" w:rsidRDefault="008F59D4" w:rsidP="008F59D4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материал для развития речи дошкольников в домашних условиях</w:t>
            </w:r>
          </w:p>
        </w:tc>
        <w:tc>
          <w:tcPr>
            <w:tcW w:w="2016" w:type="dxa"/>
          </w:tcPr>
          <w:p w:rsid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Учителя-логопеды, воспитанники групп 5-7 лет</w:t>
            </w:r>
          </w:p>
        </w:tc>
        <w:tc>
          <w:tcPr>
            <w:tcW w:w="2135" w:type="dxa"/>
          </w:tcPr>
          <w:p w:rsid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Видео-памятки с упражнениями на странице ДОУ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F59D4" w:rsidRPr="00EE2ABC" w:rsidRDefault="00F67639" w:rsidP="008F59D4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r w:rsidR="008F59D4" w:rsidRPr="00310BB8">
                <w:rPr>
                  <w:rStyle w:val="a6"/>
                  <w:sz w:val="24"/>
                  <w:szCs w:val="24"/>
                </w:rPr>
                <w:t>https://vk.com/wall-212693028_1944</w:t>
              </w:r>
            </w:hyperlink>
          </w:p>
        </w:tc>
      </w:tr>
      <w:tr w:rsidR="008F59D4" w:rsidRPr="008F59D4" w:rsidTr="008F59D4">
        <w:trPr>
          <w:gridAfter w:val="1"/>
          <w:wAfter w:w="13" w:type="dxa"/>
        </w:trPr>
        <w:tc>
          <w:tcPr>
            <w:tcW w:w="1371" w:type="dxa"/>
            <w:tcMar>
              <w:left w:w="0" w:type="dxa"/>
              <w:right w:w="0" w:type="dxa"/>
            </w:tcMar>
          </w:tcPr>
          <w:p w:rsidR="008F59D4" w:rsidRP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 w:rsidRPr="008F59D4">
              <w:rPr>
                <w:sz w:val="24"/>
                <w:szCs w:val="24"/>
              </w:rPr>
              <w:t>Ежемесячно</w:t>
            </w:r>
          </w:p>
        </w:tc>
        <w:tc>
          <w:tcPr>
            <w:tcW w:w="1743" w:type="dxa"/>
          </w:tcPr>
          <w:p w:rsidR="008F59D4" w:rsidRPr="00C242E1" w:rsidRDefault="008F59D4" w:rsidP="008F59D4">
            <w:pPr>
              <w:spacing w:line="360" w:lineRule="auto"/>
              <w:rPr>
                <w:b/>
                <w:sz w:val="24"/>
                <w:szCs w:val="24"/>
              </w:rPr>
            </w:pPr>
            <w:r w:rsidRPr="00C242E1">
              <w:rPr>
                <w:b/>
                <w:sz w:val="24"/>
                <w:szCs w:val="24"/>
              </w:rPr>
              <w:t>«Спросите у психолога»</w:t>
            </w:r>
          </w:p>
        </w:tc>
        <w:tc>
          <w:tcPr>
            <w:tcW w:w="2126" w:type="dxa"/>
          </w:tcPr>
          <w:p w:rsidR="008F59D4" w:rsidRDefault="008F59D4" w:rsidP="004B487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Ответить на вопросы родителей </w:t>
            </w:r>
            <w:r w:rsidR="004B4870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развития и воспитания детей</w:t>
            </w:r>
          </w:p>
        </w:tc>
        <w:tc>
          <w:tcPr>
            <w:tcW w:w="2016" w:type="dxa"/>
          </w:tcPr>
          <w:p w:rsidR="008F59D4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2135" w:type="dxa"/>
          </w:tcPr>
          <w:p w:rsidR="008F59D4" w:rsidRPr="00EE2ABC" w:rsidRDefault="008F59D4" w:rsidP="008F59D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на странице ДОУ В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D111FD" w:rsidRPr="00EE2ABC" w:rsidRDefault="00D111FD" w:rsidP="00D111FD">
      <w:pPr>
        <w:spacing w:line="259" w:lineRule="auto"/>
        <w:rPr>
          <w:b/>
          <w:sz w:val="24"/>
          <w:szCs w:val="24"/>
        </w:rPr>
      </w:pPr>
      <w:r w:rsidRPr="00EE2ABC">
        <w:rPr>
          <w:b/>
          <w:sz w:val="24"/>
          <w:szCs w:val="24"/>
        </w:rPr>
        <w:lastRenderedPageBreak/>
        <w:t xml:space="preserve">Список литературы </w:t>
      </w:r>
    </w:p>
    <w:p w:rsidR="00D111FD" w:rsidRPr="00F67639" w:rsidRDefault="00D111FD" w:rsidP="00D111FD">
      <w:pPr>
        <w:pStyle w:val="a5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F67639">
        <w:rPr>
          <w:sz w:val="24"/>
          <w:szCs w:val="24"/>
        </w:rPr>
        <w:t>Альчикова</w:t>
      </w:r>
      <w:proofErr w:type="spellEnd"/>
      <w:r w:rsidRPr="00F67639">
        <w:rPr>
          <w:sz w:val="24"/>
          <w:szCs w:val="24"/>
        </w:rPr>
        <w:t xml:space="preserve"> А.С., Зотова И.В. Методика конструктивного взаимодействия ДОУ и семьи/ </w:t>
      </w:r>
      <w:proofErr w:type="spellStart"/>
      <w:r w:rsidRPr="00F67639">
        <w:rPr>
          <w:sz w:val="24"/>
          <w:szCs w:val="24"/>
        </w:rPr>
        <w:t>Альчикова</w:t>
      </w:r>
      <w:proofErr w:type="spellEnd"/>
      <w:r w:rsidRPr="00F67639">
        <w:rPr>
          <w:sz w:val="24"/>
          <w:szCs w:val="24"/>
        </w:rPr>
        <w:t xml:space="preserve"> А.С., Зотова И.В. // </w:t>
      </w:r>
      <w:proofErr w:type="spellStart"/>
      <w:r w:rsidRPr="00F67639">
        <w:rPr>
          <w:color w:val="000000"/>
          <w:sz w:val="24"/>
          <w:szCs w:val="24"/>
        </w:rPr>
        <w:t>European</w:t>
      </w:r>
      <w:proofErr w:type="spellEnd"/>
      <w:r w:rsidRPr="00F67639">
        <w:rPr>
          <w:color w:val="000000"/>
          <w:sz w:val="24"/>
          <w:szCs w:val="24"/>
        </w:rPr>
        <w:t xml:space="preserve"> </w:t>
      </w:r>
      <w:proofErr w:type="spellStart"/>
      <w:r w:rsidRPr="00F67639">
        <w:rPr>
          <w:color w:val="000000"/>
          <w:sz w:val="24"/>
          <w:szCs w:val="24"/>
        </w:rPr>
        <w:t>science</w:t>
      </w:r>
      <w:proofErr w:type="spellEnd"/>
      <w:r w:rsidRPr="00F67639">
        <w:rPr>
          <w:color w:val="000000"/>
          <w:sz w:val="24"/>
          <w:szCs w:val="24"/>
        </w:rPr>
        <w:t xml:space="preserve"> – </w:t>
      </w:r>
      <w:proofErr w:type="gramStart"/>
      <w:r w:rsidRPr="00F67639">
        <w:rPr>
          <w:color w:val="000000"/>
          <w:sz w:val="24"/>
          <w:szCs w:val="24"/>
        </w:rPr>
        <w:t>2020  №</w:t>
      </w:r>
      <w:proofErr w:type="gramEnd"/>
      <w:r w:rsidRPr="00F67639">
        <w:rPr>
          <w:color w:val="000000"/>
          <w:sz w:val="24"/>
          <w:szCs w:val="24"/>
        </w:rPr>
        <w:t xml:space="preserve"> 4 (46)</w:t>
      </w:r>
    </w:p>
    <w:p w:rsidR="00D111FD" w:rsidRPr="00F67639" w:rsidRDefault="00D111FD" w:rsidP="00D111FD">
      <w:pPr>
        <w:pStyle w:val="a5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F67639">
        <w:rPr>
          <w:sz w:val="24"/>
          <w:szCs w:val="24"/>
        </w:rPr>
        <w:t>Антонова, Н. Л. Особенности взаимодействия родителей и педагогов в дошкольном образовании / Н. Л. Антонова // Образование и наука. — 2018. — Т. 20. № 2. — С. 147–161. — DOI 10.17853/1994- 5639-2018-2-147-161.</w:t>
      </w:r>
    </w:p>
    <w:p w:rsidR="00DA2229" w:rsidRPr="00F67639" w:rsidRDefault="00DA2229" w:rsidP="00D111FD">
      <w:pPr>
        <w:pStyle w:val="a5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F67639">
        <w:rPr>
          <w:sz w:val="24"/>
          <w:szCs w:val="24"/>
        </w:rPr>
        <w:t>Организация просвещения родителей в дошкольной образовательной организации. Методические рекомендации / Автор-сост.: Н.И. Дубровина. – Мурманск: ГАУДПО МО «Институт развития образования», 2020. – 44 с.</w:t>
      </w:r>
    </w:p>
    <w:p w:rsidR="00DA2229" w:rsidRPr="00F67639" w:rsidRDefault="00DA2229" w:rsidP="00D111FD">
      <w:pPr>
        <w:pStyle w:val="a5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F67639">
        <w:rPr>
          <w:sz w:val="24"/>
          <w:szCs w:val="24"/>
        </w:rPr>
        <w:t>Евдокимова Е.С. Педагогическая поддержка семьи в воспитании дошкольников: Учебно-методическое пособие. – М.: ТЦ Сфера, 2019. – 112 с. (Управление детским садом.)</w:t>
      </w:r>
    </w:p>
    <w:p w:rsidR="00DA2229" w:rsidRPr="00F67639" w:rsidRDefault="00DA2229" w:rsidP="00D111FD">
      <w:pPr>
        <w:pStyle w:val="a5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F67639">
        <w:rPr>
          <w:sz w:val="24"/>
          <w:szCs w:val="24"/>
        </w:rPr>
        <w:t>Шабас</w:t>
      </w:r>
      <w:proofErr w:type="spellEnd"/>
      <w:r w:rsidRPr="00F67639">
        <w:rPr>
          <w:sz w:val="24"/>
          <w:szCs w:val="24"/>
        </w:rPr>
        <w:t xml:space="preserve"> С.Г. Сотрудничество с родителями как условие качества дошкольного образования // Современное дошкольное образование. Теория и практика. – 2017. – № 8. – С. 4–11.</w:t>
      </w:r>
    </w:p>
    <w:p w:rsidR="007B3226" w:rsidRDefault="007B3226" w:rsidP="007B3226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</w:p>
    <w:p w:rsidR="007B3226" w:rsidRPr="007B3226" w:rsidRDefault="007B3226" w:rsidP="007B3226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</w:t>
      </w:r>
      <w:r w:rsidRPr="007B3226">
        <w:rPr>
          <w:b/>
          <w:sz w:val="24"/>
          <w:szCs w:val="24"/>
        </w:rPr>
        <w:t>нтер</w:t>
      </w:r>
      <w:r>
        <w:rPr>
          <w:b/>
          <w:sz w:val="24"/>
          <w:szCs w:val="24"/>
        </w:rPr>
        <w:t>нет-ресурсы</w:t>
      </w:r>
    </w:p>
    <w:p w:rsidR="007B3226" w:rsidRPr="007B3226" w:rsidRDefault="00D111FD" w:rsidP="007B3226">
      <w:pPr>
        <w:pStyle w:val="a5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a6"/>
          <w:color w:val="auto"/>
          <w:sz w:val="24"/>
          <w:szCs w:val="24"/>
          <w:u w:val="none"/>
        </w:rPr>
      </w:pPr>
      <w:r w:rsidRPr="00EE2ABC">
        <w:rPr>
          <w:sz w:val="24"/>
          <w:szCs w:val="24"/>
        </w:rPr>
        <w:t>Методические рекомендации по взаимодействию образовательной организации и родителей</w:t>
      </w:r>
      <w:bookmarkStart w:id="0" w:name="_GoBack"/>
      <w:bookmarkEnd w:id="0"/>
      <w:r w:rsidRPr="00EE2ABC">
        <w:rPr>
          <w:sz w:val="24"/>
          <w:szCs w:val="24"/>
        </w:rPr>
        <w:t xml:space="preserve"> в процессе реализации рабочей программы воспитания// </w:t>
      </w:r>
      <w:proofErr w:type="spellStart"/>
      <w:r w:rsidRPr="00EE2ABC">
        <w:rPr>
          <w:sz w:val="24"/>
          <w:szCs w:val="24"/>
        </w:rPr>
        <w:t>Берлянд</w:t>
      </w:r>
      <w:proofErr w:type="spellEnd"/>
      <w:r w:rsidRPr="00EE2ABC">
        <w:rPr>
          <w:sz w:val="24"/>
          <w:szCs w:val="24"/>
        </w:rPr>
        <w:t xml:space="preserve"> Ю. Б., Борисова Т. С., </w:t>
      </w:r>
      <w:proofErr w:type="spellStart"/>
      <w:r w:rsidRPr="00EE2ABC">
        <w:rPr>
          <w:sz w:val="24"/>
          <w:szCs w:val="24"/>
        </w:rPr>
        <w:t>Бояринцева</w:t>
      </w:r>
      <w:proofErr w:type="spellEnd"/>
      <w:r w:rsidRPr="00EE2ABC">
        <w:rPr>
          <w:sz w:val="24"/>
          <w:szCs w:val="24"/>
        </w:rPr>
        <w:t xml:space="preserve"> А. В., Буянов А. А., Машкова Д. В., Рябцев В. К., </w:t>
      </w:r>
      <w:proofErr w:type="spellStart"/>
      <w:r w:rsidRPr="00EE2ABC">
        <w:rPr>
          <w:sz w:val="24"/>
          <w:szCs w:val="24"/>
        </w:rPr>
        <w:t>Слободчиков</w:t>
      </w:r>
      <w:proofErr w:type="spellEnd"/>
      <w:r w:rsidRPr="00EE2ABC">
        <w:rPr>
          <w:sz w:val="24"/>
          <w:szCs w:val="24"/>
        </w:rPr>
        <w:t xml:space="preserve"> В. И., Теплова А. Б., Шестакова О. А. Методические под общей редакцией </w:t>
      </w:r>
      <w:proofErr w:type="spellStart"/>
      <w:r w:rsidRPr="00EE2ABC">
        <w:rPr>
          <w:sz w:val="24"/>
          <w:szCs w:val="24"/>
        </w:rPr>
        <w:t>Буянова</w:t>
      </w:r>
      <w:proofErr w:type="spellEnd"/>
      <w:r w:rsidRPr="00EE2ABC">
        <w:rPr>
          <w:sz w:val="24"/>
          <w:szCs w:val="24"/>
        </w:rPr>
        <w:t> А. </w:t>
      </w:r>
      <w:proofErr w:type="spellStart"/>
      <w:r w:rsidRPr="00EE2ABC">
        <w:rPr>
          <w:sz w:val="24"/>
          <w:szCs w:val="24"/>
        </w:rPr>
        <w:t>А.</w:t>
      </w:r>
      <w:hyperlink r:id="rId9" w:history="1">
        <w:r w:rsidRPr="00EE2ABC">
          <w:rPr>
            <w:rStyle w:val="a6"/>
            <w:sz w:val="24"/>
            <w:szCs w:val="24"/>
          </w:rPr>
          <w:t>https</w:t>
        </w:r>
        <w:proofErr w:type="spellEnd"/>
        <w:r w:rsidRPr="00EE2ABC">
          <w:rPr>
            <w:rStyle w:val="a6"/>
            <w:sz w:val="24"/>
            <w:szCs w:val="24"/>
          </w:rPr>
          <w:t>://xn--80adrabb4aegksdjbafk0u.xn--p1ai/upload/iblock/d9e/39dz0qmg3ctw8jr0260w61o5szluwn01.pdf</w:t>
        </w:r>
      </w:hyperlink>
    </w:p>
    <w:p w:rsidR="00EE2ABC" w:rsidRPr="007B3226" w:rsidRDefault="00D111FD" w:rsidP="007B3226">
      <w:pPr>
        <w:pStyle w:val="a5"/>
        <w:numPr>
          <w:ilvl w:val="0"/>
          <w:numId w:val="19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7B3226">
        <w:rPr>
          <w:sz w:val="24"/>
          <w:szCs w:val="24"/>
        </w:rPr>
        <w:t xml:space="preserve">Программа просвещения родителей (законных представителей) детей дошкольного возраста, посещающих дошкольные образовательные организации / Т.П. </w:t>
      </w:r>
      <w:proofErr w:type="spellStart"/>
      <w:r w:rsidRPr="007B3226">
        <w:rPr>
          <w:sz w:val="24"/>
          <w:szCs w:val="24"/>
        </w:rPr>
        <w:t>Авдулова</w:t>
      </w:r>
      <w:proofErr w:type="spellEnd"/>
      <w:r w:rsidRPr="007B3226">
        <w:rPr>
          <w:sz w:val="24"/>
          <w:szCs w:val="24"/>
        </w:rPr>
        <w:t xml:space="preserve">, И.А. </w:t>
      </w:r>
      <w:proofErr w:type="spellStart"/>
      <w:r w:rsidRPr="007B3226">
        <w:rPr>
          <w:sz w:val="24"/>
          <w:szCs w:val="24"/>
        </w:rPr>
        <w:t>Бурлакова</w:t>
      </w:r>
      <w:proofErr w:type="spellEnd"/>
      <w:r w:rsidRPr="007B3226">
        <w:rPr>
          <w:sz w:val="24"/>
          <w:szCs w:val="24"/>
        </w:rPr>
        <w:t xml:space="preserve">, Е.И. Изотова, Т.В. Кротова, О.В. Никифорова, В.А. Новицкая, Г.Р. </w:t>
      </w:r>
      <w:proofErr w:type="spellStart"/>
      <w:r w:rsidRPr="007B3226">
        <w:rPr>
          <w:sz w:val="24"/>
          <w:szCs w:val="24"/>
        </w:rPr>
        <w:t>Хузеева</w:t>
      </w:r>
      <w:proofErr w:type="spellEnd"/>
      <w:r w:rsidRPr="007B3226">
        <w:rPr>
          <w:sz w:val="24"/>
          <w:szCs w:val="24"/>
        </w:rPr>
        <w:t xml:space="preserve">, Р.И. </w:t>
      </w:r>
      <w:proofErr w:type="spellStart"/>
      <w:proofErr w:type="gramStart"/>
      <w:r w:rsidRPr="007B3226">
        <w:rPr>
          <w:sz w:val="24"/>
          <w:szCs w:val="24"/>
        </w:rPr>
        <w:t>Яфизова</w:t>
      </w:r>
      <w:proofErr w:type="spellEnd"/>
      <w:r w:rsidRPr="007B3226">
        <w:rPr>
          <w:sz w:val="24"/>
          <w:szCs w:val="24"/>
        </w:rPr>
        <w:t>[</w:t>
      </w:r>
      <w:proofErr w:type="gramEnd"/>
      <w:r w:rsidRPr="007B3226">
        <w:rPr>
          <w:sz w:val="24"/>
          <w:szCs w:val="24"/>
        </w:rPr>
        <w:t xml:space="preserve">и </w:t>
      </w:r>
      <w:proofErr w:type="spellStart"/>
      <w:r w:rsidRPr="007B3226">
        <w:rPr>
          <w:sz w:val="24"/>
          <w:szCs w:val="24"/>
        </w:rPr>
        <w:t>др</w:t>
      </w:r>
      <w:proofErr w:type="spellEnd"/>
      <w:r w:rsidRPr="007B3226">
        <w:rPr>
          <w:sz w:val="24"/>
          <w:szCs w:val="24"/>
        </w:rPr>
        <w:t xml:space="preserve">].: под ред. Е.И. Изотовой, Т.В. Кротовой. – Москва, 2024– 225с. </w:t>
      </w:r>
      <w:hyperlink r:id="rId10" w:history="1">
        <w:r w:rsidRPr="007B3226">
          <w:rPr>
            <w:rStyle w:val="a6"/>
            <w:sz w:val="24"/>
            <w:szCs w:val="24"/>
          </w:rPr>
          <w:t>http://www.iro.yar.ru/fileadmin/iro/kdo/2024/2024_Do_Programma_prosveshchenija_roditelei.pdf</w:t>
        </w:r>
      </w:hyperlink>
    </w:p>
    <w:sectPr w:rsidR="00EE2ABC" w:rsidRPr="007B3226" w:rsidSect="00EE2AB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D3"/>
    <w:multiLevelType w:val="hybridMultilevel"/>
    <w:tmpl w:val="A43E7438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72D3"/>
    <w:multiLevelType w:val="hybridMultilevel"/>
    <w:tmpl w:val="C7A0D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E63D3"/>
    <w:multiLevelType w:val="hybridMultilevel"/>
    <w:tmpl w:val="9FA4E9DA"/>
    <w:lvl w:ilvl="0" w:tplc="F31651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6249"/>
    <w:multiLevelType w:val="hybridMultilevel"/>
    <w:tmpl w:val="08CE4422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7B48"/>
    <w:multiLevelType w:val="hybridMultilevel"/>
    <w:tmpl w:val="599C39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A1A05"/>
    <w:multiLevelType w:val="hybridMultilevel"/>
    <w:tmpl w:val="D0D2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1A90"/>
    <w:multiLevelType w:val="hybridMultilevel"/>
    <w:tmpl w:val="6EC6F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2114"/>
    <w:multiLevelType w:val="hybridMultilevel"/>
    <w:tmpl w:val="F3860BB6"/>
    <w:lvl w:ilvl="0" w:tplc="F31651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2D06"/>
    <w:multiLevelType w:val="hybridMultilevel"/>
    <w:tmpl w:val="9A06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5EE3"/>
    <w:multiLevelType w:val="hybridMultilevel"/>
    <w:tmpl w:val="16867600"/>
    <w:lvl w:ilvl="0" w:tplc="F31651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228F9"/>
    <w:multiLevelType w:val="hybridMultilevel"/>
    <w:tmpl w:val="3FBA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B113A"/>
    <w:multiLevelType w:val="hybridMultilevel"/>
    <w:tmpl w:val="C5C814BA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2BA4"/>
    <w:multiLevelType w:val="hybridMultilevel"/>
    <w:tmpl w:val="3E26B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B57531"/>
    <w:multiLevelType w:val="multilevel"/>
    <w:tmpl w:val="639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875B12"/>
    <w:multiLevelType w:val="hybridMultilevel"/>
    <w:tmpl w:val="3492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13025"/>
    <w:multiLevelType w:val="hybridMultilevel"/>
    <w:tmpl w:val="5CEE77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C4451F"/>
    <w:multiLevelType w:val="multilevel"/>
    <w:tmpl w:val="16F4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26634"/>
    <w:multiLevelType w:val="hybridMultilevel"/>
    <w:tmpl w:val="3E26B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BA250FE"/>
    <w:multiLevelType w:val="hybridMultilevel"/>
    <w:tmpl w:val="E2BE2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17"/>
  </w:num>
  <w:num w:numId="9">
    <w:abstractNumId w:val="18"/>
  </w:num>
  <w:num w:numId="10">
    <w:abstractNumId w:val="15"/>
  </w:num>
  <w:num w:numId="11">
    <w:abstractNumId w:val="14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E8"/>
    <w:rsid w:val="0003546A"/>
    <w:rsid w:val="000740A6"/>
    <w:rsid w:val="000D594E"/>
    <w:rsid w:val="000D6D5A"/>
    <w:rsid w:val="000F34F0"/>
    <w:rsid w:val="001444D0"/>
    <w:rsid w:val="001678ED"/>
    <w:rsid w:val="0018137B"/>
    <w:rsid w:val="001F0A4B"/>
    <w:rsid w:val="001F446C"/>
    <w:rsid w:val="00232B5B"/>
    <w:rsid w:val="0027012D"/>
    <w:rsid w:val="002E6DCC"/>
    <w:rsid w:val="00313C00"/>
    <w:rsid w:val="003802EF"/>
    <w:rsid w:val="003B49B4"/>
    <w:rsid w:val="003D397E"/>
    <w:rsid w:val="003F738F"/>
    <w:rsid w:val="00425B5F"/>
    <w:rsid w:val="00466AFA"/>
    <w:rsid w:val="004932A1"/>
    <w:rsid w:val="004B4870"/>
    <w:rsid w:val="004D098A"/>
    <w:rsid w:val="00510CD2"/>
    <w:rsid w:val="00562499"/>
    <w:rsid w:val="005F3085"/>
    <w:rsid w:val="006C0B77"/>
    <w:rsid w:val="006F7432"/>
    <w:rsid w:val="007A1E7B"/>
    <w:rsid w:val="007B3226"/>
    <w:rsid w:val="008172B8"/>
    <w:rsid w:val="008242FF"/>
    <w:rsid w:val="00870751"/>
    <w:rsid w:val="008F59D4"/>
    <w:rsid w:val="00922C48"/>
    <w:rsid w:val="009E3CEC"/>
    <w:rsid w:val="00A22087"/>
    <w:rsid w:val="00AB3E6E"/>
    <w:rsid w:val="00AC6164"/>
    <w:rsid w:val="00AE63B4"/>
    <w:rsid w:val="00B077F4"/>
    <w:rsid w:val="00B362FB"/>
    <w:rsid w:val="00B44FE7"/>
    <w:rsid w:val="00B915B7"/>
    <w:rsid w:val="00C062AF"/>
    <w:rsid w:val="00C161B8"/>
    <w:rsid w:val="00C242E1"/>
    <w:rsid w:val="00CE22F4"/>
    <w:rsid w:val="00D111FD"/>
    <w:rsid w:val="00D209CA"/>
    <w:rsid w:val="00D66532"/>
    <w:rsid w:val="00DA2229"/>
    <w:rsid w:val="00E018DF"/>
    <w:rsid w:val="00E20298"/>
    <w:rsid w:val="00E20787"/>
    <w:rsid w:val="00EA59DF"/>
    <w:rsid w:val="00EE2ABC"/>
    <w:rsid w:val="00EE4070"/>
    <w:rsid w:val="00F12C76"/>
    <w:rsid w:val="00F57C5D"/>
    <w:rsid w:val="00F605E8"/>
    <w:rsid w:val="00F67639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43F5"/>
  <w15:chartTrackingRefBased/>
  <w15:docId w15:val="{FB296698-4F6E-4245-A5ED-CDDA28B6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665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66532"/>
  </w:style>
  <w:style w:type="character" w:customStyle="1" w:styleId="c5">
    <w:name w:val="c5"/>
    <w:basedOn w:val="a0"/>
    <w:rsid w:val="00D66532"/>
  </w:style>
  <w:style w:type="paragraph" w:customStyle="1" w:styleId="c0">
    <w:name w:val="c0"/>
    <w:basedOn w:val="a"/>
    <w:rsid w:val="00D6653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532"/>
  </w:style>
  <w:style w:type="character" w:customStyle="1" w:styleId="c15">
    <w:name w:val="c15"/>
    <w:basedOn w:val="a0"/>
    <w:rsid w:val="00D66532"/>
  </w:style>
  <w:style w:type="table" w:styleId="a3">
    <w:name w:val="Table Grid"/>
    <w:basedOn w:val="a1"/>
    <w:uiPriority w:val="39"/>
    <w:rsid w:val="00B4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61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61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2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2693028_1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2693028_27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2693028_270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12693028_2657" TargetMode="External"/><Relationship Id="rId10" Type="http://schemas.openxmlformats.org/officeDocument/2006/relationships/hyperlink" Target="http://www.iro.yar.ru/fileadmin/iro/kdo/2024/2024_Do_Programma_prosveshchenija_roditele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drabb4aegksdjbafk0u.xn--p1ai/upload/iblock/d9e/39dz0qmg3ctw8jr0260w61o5szluwn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2025-01-28T03:16:00Z</dcterms:created>
  <dcterms:modified xsi:type="dcterms:W3CDTF">2025-02-11T05:46:00Z</dcterms:modified>
</cp:coreProperties>
</file>