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43" w:rsidRDefault="00934E43">
      <w:pPr>
        <w:rPr>
          <w:sz w:val="24"/>
        </w:rPr>
      </w:pPr>
    </w:p>
    <w:p w:rsidR="00934E43" w:rsidRDefault="00934E43">
      <w:pPr>
        <w:spacing w:before="12"/>
        <w:rPr>
          <w:sz w:val="24"/>
        </w:rPr>
      </w:pPr>
    </w:p>
    <w:p w:rsidR="00934E43" w:rsidRDefault="00772BDA">
      <w:pPr>
        <w:ind w:left="2676"/>
        <w:jc w:val="center"/>
        <w:rPr>
          <w:sz w:val="24"/>
        </w:rPr>
      </w:pPr>
      <w:r>
        <w:rPr>
          <w:sz w:val="24"/>
        </w:rPr>
        <w:t>Департамент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науки</w:t>
      </w:r>
    </w:p>
    <w:p w:rsidR="00934E43" w:rsidRPr="009C49F3" w:rsidRDefault="00772BDA" w:rsidP="009C49F3">
      <w:pPr>
        <w:ind w:left="2682"/>
        <w:jc w:val="center"/>
        <w:rPr>
          <w:sz w:val="24"/>
        </w:rPr>
      </w:pPr>
      <w:r>
        <w:rPr>
          <w:sz w:val="24"/>
        </w:rPr>
        <w:t>Ханты-Мансийского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Югры</w:t>
      </w:r>
    </w:p>
    <w:p w:rsidR="00934E43" w:rsidRDefault="00934E43">
      <w:pPr>
        <w:sectPr w:rsidR="00934E43">
          <w:headerReference w:type="default" r:id="rId7"/>
          <w:footerReference w:type="default" r:id="rId8"/>
          <w:pgSz w:w="11910" w:h="16840"/>
          <w:pgMar w:top="1040" w:right="400" w:bottom="280" w:left="1000" w:header="712" w:footer="0" w:gutter="0"/>
          <w:pgNumType w:start="3"/>
          <w:cols w:num="2" w:space="720" w:equalWidth="0">
            <w:col w:w="7791" w:space="40"/>
            <w:col w:w="2679"/>
          </w:cols>
        </w:sectPr>
      </w:pPr>
    </w:p>
    <w:p w:rsidR="00934E43" w:rsidRDefault="00772BDA">
      <w:pPr>
        <w:spacing w:before="1"/>
        <w:ind w:left="1335" w:right="1373"/>
        <w:jc w:val="center"/>
        <w:rPr>
          <w:sz w:val="24"/>
        </w:rPr>
      </w:pPr>
      <w:r>
        <w:rPr>
          <w:sz w:val="24"/>
        </w:rPr>
        <w:t>Автономное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 Ханты-Мансийского автономного округа – Югры</w:t>
      </w:r>
    </w:p>
    <w:p w:rsidR="00934E43" w:rsidRDefault="00772BDA">
      <w:pPr>
        <w:ind w:right="32"/>
        <w:jc w:val="center"/>
        <w:rPr>
          <w:sz w:val="24"/>
        </w:rPr>
      </w:pPr>
      <w:r>
        <w:rPr>
          <w:sz w:val="24"/>
        </w:rPr>
        <w:t>«Институт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образования»</w:t>
      </w:r>
    </w:p>
    <w:p w:rsidR="00934E43" w:rsidRDefault="00934E43">
      <w:pPr>
        <w:rPr>
          <w:sz w:val="24"/>
        </w:rPr>
      </w:pPr>
    </w:p>
    <w:p w:rsidR="00934E43" w:rsidRDefault="00934E43">
      <w:pPr>
        <w:spacing w:before="4"/>
        <w:rPr>
          <w:sz w:val="24"/>
        </w:rPr>
      </w:pPr>
    </w:p>
    <w:p w:rsidR="00772BDA" w:rsidRDefault="00772BDA" w:rsidP="00772BDA">
      <w:pPr>
        <w:pStyle w:val="a5"/>
        <w:spacing w:before="1"/>
        <w:rPr>
          <w:u w:val="none"/>
        </w:rPr>
      </w:pPr>
      <w:r>
        <w:rPr>
          <w:u w:val="thick"/>
        </w:rPr>
        <w:t>Муниципальное бюджетное дошкольное образовательное учреждение</w:t>
      </w:r>
      <w:r>
        <w:rPr>
          <w:spacing w:val="-67"/>
          <w:u w:val="none"/>
        </w:rPr>
        <w:t xml:space="preserve"> </w:t>
      </w:r>
      <w:r>
        <w:rPr>
          <w:u w:val="thick"/>
        </w:rPr>
        <w:t>детский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1"/>
          <w:u w:val="thick"/>
        </w:rPr>
        <w:t xml:space="preserve"> </w:t>
      </w:r>
      <w:r>
        <w:rPr>
          <w:u w:val="thick"/>
        </w:rPr>
        <w:t>20</w:t>
      </w:r>
      <w:r>
        <w:rPr>
          <w:spacing w:val="1"/>
          <w:u w:val="thick"/>
        </w:rPr>
        <w:t xml:space="preserve"> </w:t>
      </w:r>
      <w:r>
        <w:rPr>
          <w:u w:val="thick"/>
        </w:rPr>
        <w:t>«Югорка»</w:t>
      </w:r>
    </w:p>
    <w:p w:rsidR="00934E43" w:rsidRDefault="00934E43">
      <w:pPr>
        <w:rPr>
          <w:b/>
          <w:sz w:val="24"/>
        </w:rPr>
      </w:pPr>
    </w:p>
    <w:p w:rsidR="00934E43" w:rsidRDefault="00934E43">
      <w:pPr>
        <w:rPr>
          <w:b/>
          <w:sz w:val="24"/>
        </w:rPr>
      </w:pPr>
    </w:p>
    <w:p w:rsidR="00934E43" w:rsidRDefault="00934E43">
      <w:pPr>
        <w:rPr>
          <w:b/>
          <w:sz w:val="24"/>
        </w:rPr>
      </w:pPr>
    </w:p>
    <w:p w:rsidR="00934E43" w:rsidRDefault="00934E43">
      <w:pPr>
        <w:rPr>
          <w:b/>
          <w:sz w:val="24"/>
        </w:rPr>
      </w:pPr>
    </w:p>
    <w:p w:rsidR="00934E43" w:rsidRDefault="00934E43">
      <w:pPr>
        <w:spacing w:before="1"/>
        <w:rPr>
          <w:b/>
          <w:sz w:val="24"/>
        </w:rPr>
      </w:pPr>
    </w:p>
    <w:p w:rsidR="00934E43" w:rsidRDefault="00772BDA">
      <w:pPr>
        <w:spacing w:line="274" w:lineRule="exact"/>
        <w:ind w:right="34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934E43" w:rsidRDefault="00772BDA">
      <w:pPr>
        <w:spacing w:line="274" w:lineRule="exact"/>
        <w:ind w:right="39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934E43" w:rsidRDefault="00934E43">
      <w:pPr>
        <w:rPr>
          <w:sz w:val="24"/>
        </w:rPr>
      </w:pPr>
    </w:p>
    <w:p w:rsidR="00934E43" w:rsidRDefault="00772BDA">
      <w:pPr>
        <w:tabs>
          <w:tab w:val="left" w:pos="10083"/>
        </w:tabs>
        <w:ind w:right="29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b/>
          <w:sz w:val="28"/>
        </w:rPr>
        <w:t>Трудимся в саду и дома: польза – детям, взрослым – помощь!»</w:t>
      </w:r>
    </w:p>
    <w:p w:rsidR="00934E43" w:rsidRDefault="00772BDA">
      <w:pPr>
        <w:spacing w:before="2" w:line="252" w:lineRule="exact"/>
        <w:ind w:right="32"/>
        <w:jc w:val="center"/>
        <w:rPr>
          <w:i/>
        </w:rPr>
      </w:pPr>
      <w:r>
        <w:rPr>
          <w:i/>
        </w:rPr>
        <w:t>(тема</w:t>
      </w:r>
      <w:r>
        <w:rPr>
          <w:i/>
          <w:spacing w:val="-7"/>
        </w:rPr>
        <w:t xml:space="preserve"> </w:t>
      </w:r>
      <w:r>
        <w:rPr>
          <w:i/>
        </w:rPr>
        <w:t>инновационного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проекта(программы))</w:t>
      </w:r>
    </w:p>
    <w:p w:rsidR="00934E43" w:rsidRDefault="00772BDA">
      <w:pPr>
        <w:spacing w:line="275" w:lineRule="exact"/>
        <w:ind w:right="35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2023–2024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934E43" w:rsidRDefault="00934E43">
      <w:pPr>
        <w:rPr>
          <w:sz w:val="20"/>
        </w:rPr>
      </w:pPr>
    </w:p>
    <w:p w:rsidR="00934E43" w:rsidRDefault="00934E43">
      <w:pPr>
        <w:rPr>
          <w:sz w:val="20"/>
        </w:rPr>
      </w:pPr>
    </w:p>
    <w:p w:rsidR="00934E43" w:rsidRDefault="00772BDA" w:rsidP="00772BDA">
      <w:pPr>
        <w:spacing w:before="122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763905</wp:posOffset>
                </wp:positionV>
                <wp:extent cx="65182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076D" id="Graphic 3" o:spid="_x0000_s1026" style="position:absolute;margin-left:52.2pt;margin-top:60.15pt;width:513.2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TZNQIAAOEEAAAOAAAAZHJzL2Uyb0RvYy54bWysVE2P0zAQvSPxHyzfafpByxI1XaFd7Qpp&#10;tay0RZxdx2kiHI8Zu0323zN24m6AE4gcnHHmefzefG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t>«Разработка,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сектора»</w:t>
      </w:r>
    </w:p>
    <w:p w:rsidR="00934E43" w:rsidRDefault="00772BDA">
      <w:pPr>
        <w:spacing w:before="13"/>
        <w:ind w:left="358" w:right="397"/>
        <w:jc w:val="center"/>
        <w:rPr>
          <w:i/>
        </w:rPr>
      </w:pPr>
      <w:r>
        <w:t>(</w:t>
      </w:r>
      <w:r>
        <w:rPr>
          <w:i/>
        </w:rPr>
        <w:t>направление</w:t>
      </w:r>
      <w:r>
        <w:rPr>
          <w:i/>
          <w:spacing w:val="-7"/>
        </w:rPr>
        <w:t xml:space="preserve"> </w:t>
      </w:r>
      <w:r>
        <w:rPr>
          <w:i/>
        </w:rPr>
        <w:t>деятельности</w:t>
      </w:r>
      <w:r>
        <w:rPr>
          <w:i/>
          <w:spacing w:val="-5"/>
        </w:rPr>
        <w:t xml:space="preserve"> </w:t>
      </w:r>
      <w:r>
        <w:rPr>
          <w:i/>
        </w:rPr>
        <w:t>региональной</w:t>
      </w:r>
      <w:r>
        <w:rPr>
          <w:i/>
          <w:spacing w:val="-5"/>
        </w:rPr>
        <w:t xml:space="preserve"> </w:t>
      </w:r>
      <w:r>
        <w:rPr>
          <w:i/>
        </w:rPr>
        <w:t>инновационной</w:t>
      </w:r>
      <w:r>
        <w:rPr>
          <w:i/>
          <w:spacing w:val="-5"/>
        </w:rPr>
        <w:t xml:space="preserve"> </w:t>
      </w:r>
      <w:r>
        <w:rPr>
          <w:i/>
        </w:rPr>
        <w:t>площадки,</w:t>
      </w:r>
      <w:r>
        <w:rPr>
          <w:i/>
          <w:spacing w:val="-5"/>
        </w:rPr>
        <w:t xml:space="preserve"> </w:t>
      </w:r>
      <w:r>
        <w:rPr>
          <w:i/>
        </w:rPr>
        <w:t>согласно</w:t>
      </w:r>
      <w:r>
        <w:rPr>
          <w:i/>
          <w:spacing w:val="-5"/>
        </w:rPr>
        <w:t xml:space="preserve"> </w:t>
      </w:r>
      <w:r>
        <w:rPr>
          <w:i/>
        </w:rPr>
        <w:t>приказам</w:t>
      </w:r>
      <w:r>
        <w:rPr>
          <w:i/>
          <w:spacing w:val="-7"/>
        </w:rPr>
        <w:t xml:space="preserve"> </w:t>
      </w:r>
      <w:r>
        <w:rPr>
          <w:i/>
        </w:rPr>
        <w:t>Департамента образования и науки Ханты-Мансийского автономного округа – Югры</w:t>
      </w:r>
    </w:p>
    <w:p w:rsidR="00934E43" w:rsidRDefault="00772BDA">
      <w:pPr>
        <w:spacing w:before="1"/>
        <w:ind w:right="33"/>
        <w:jc w:val="center"/>
        <w:rPr>
          <w:i/>
        </w:rPr>
      </w:pPr>
      <w:r>
        <w:rPr>
          <w:i/>
        </w:rPr>
        <w:t>от</w:t>
      </w:r>
      <w:r>
        <w:rPr>
          <w:i/>
          <w:spacing w:val="-6"/>
        </w:rPr>
        <w:t xml:space="preserve"> </w:t>
      </w:r>
      <w:r>
        <w:rPr>
          <w:i/>
        </w:rPr>
        <w:t>11.07.2022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</w:rPr>
        <w:t>10-П-1426,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>
        <w:rPr>
          <w:i/>
        </w:rPr>
        <w:t>14.08.2018</w:t>
      </w:r>
      <w:r>
        <w:rPr>
          <w:i/>
          <w:spacing w:val="-6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1120)</w:t>
      </w:r>
    </w:p>
    <w:p w:rsidR="00934E43" w:rsidRDefault="00934E43">
      <w:pPr>
        <w:jc w:val="center"/>
        <w:sectPr w:rsidR="00934E43">
          <w:type w:val="continuous"/>
          <w:pgSz w:w="11910" w:h="16840"/>
          <w:pgMar w:top="1360" w:right="400" w:bottom="280" w:left="1000" w:header="712" w:footer="0" w:gutter="0"/>
          <w:cols w:space="720"/>
        </w:sectPr>
      </w:pPr>
    </w:p>
    <w:p w:rsidR="00934E43" w:rsidRDefault="00772BDA">
      <w:pPr>
        <w:pStyle w:val="2"/>
        <w:spacing w:before="86"/>
        <w:ind w:right="36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1461338501"/>
        <w:docPartObj>
          <w:docPartGallery w:val="Table of Contents"/>
          <w:docPartUnique/>
        </w:docPartObj>
      </w:sdtPr>
      <w:sdtContent>
        <w:p w:rsidR="00934E43" w:rsidRDefault="00772BDA">
          <w:pPr>
            <w:pStyle w:val="10"/>
            <w:numPr>
              <w:ilvl w:val="0"/>
              <w:numId w:val="5"/>
            </w:numPr>
            <w:tabs>
              <w:tab w:val="left" w:pos="478"/>
              <w:tab w:val="left" w:leader="dot" w:pos="10219"/>
            </w:tabs>
            <w:spacing w:before="156"/>
            <w:ind w:left="478" w:hanging="124"/>
            <w:rPr>
              <w:u w:val="none"/>
            </w:rPr>
          </w:pPr>
          <w:hyperlink w:anchor="_bookmark0" w:history="1">
            <w:r>
              <w:rPr>
                <w:spacing w:val="-4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u w:val="none"/>
              </w:rPr>
              <w:tab/>
            </w:r>
            <w:r>
              <w:rPr>
                <w:spacing w:val="-10"/>
                <w:u w:val="none"/>
              </w:rPr>
              <w:t>5</w:t>
            </w:r>
          </w:hyperlink>
        </w:p>
        <w:p w:rsidR="00934E43" w:rsidRDefault="00772BDA">
          <w:pPr>
            <w:pStyle w:val="10"/>
            <w:numPr>
              <w:ilvl w:val="0"/>
              <w:numId w:val="5"/>
            </w:numPr>
            <w:tabs>
              <w:tab w:val="left" w:pos="552"/>
              <w:tab w:val="left" w:leader="dot" w:pos="10219"/>
            </w:tabs>
            <w:ind w:left="552" w:hanging="198"/>
            <w:rPr>
              <w:u w:val="none"/>
            </w:rPr>
          </w:pPr>
          <w:hyperlink w:anchor="_bookmark1" w:history="1"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отчетный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u w:val="none"/>
              </w:rPr>
              <w:tab/>
            </w:r>
            <w:r>
              <w:rPr>
                <w:spacing w:val="-10"/>
                <w:u w:val="none"/>
              </w:rPr>
              <w:t>7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219"/>
            </w:tabs>
            <w:spacing w:before="140" w:line="273" w:lineRule="auto"/>
            <w:ind w:right="167" w:firstLine="0"/>
            <w:rPr>
              <w:u w:val="none"/>
            </w:rPr>
          </w:pPr>
          <w:hyperlink w:anchor="_bookmark2" w:history="1"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региональной</w:t>
            </w:r>
            <w:r>
              <w:rPr>
                <w:spacing w:val="-5"/>
              </w:rPr>
              <w:t xml:space="preserve"> </w:t>
            </w:r>
            <w:r>
              <w:t>инновационной</w:t>
            </w:r>
            <w:r>
              <w:rPr>
                <w:spacing w:val="-4"/>
              </w:rPr>
              <w:t xml:space="preserve"> </w:t>
            </w:r>
            <w:r>
              <w:t>площадкой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отчетный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</w:hyperlink>
          <w:r>
            <w:rPr>
              <w:u w:val="none"/>
            </w:rPr>
            <w:t xml:space="preserve"> </w:t>
          </w:r>
          <w:hyperlink w:anchor="_bookmark2" w:history="1"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календарным</w:t>
            </w:r>
            <w:r>
              <w:rPr>
                <w:spacing w:val="-6"/>
              </w:rPr>
              <w:t xml:space="preserve"> </w:t>
            </w:r>
            <w:r>
              <w:t>планом-</w:t>
            </w:r>
            <w:r>
              <w:rPr>
                <w:spacing w:val="-2"/>
              </w:rPr>
              <w:t>графиком</w:t>
            </w:r>
            <w:r>
              <w:rPr>
                <w:u w:val="none"/>
              </w:rPr>
              <w:tab/>
            </w:r>
            <w:r>
              <w:rPr>
                <w:spacing w:val="-10"/>
                <w:u w:val="none"/>
              </w:rPr>
              <w:t>7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219"/>
            </w:tabs>
            <w:spacing w:before="103"/>
            <w:ind w:left="685" w:hanging="331"/>
            <w:rPr>
              <w:u w:val="none"/>
            </w:rPr>
          </w:pPr>
          <w:hyperlink w:anchor="_bookmark3" w:history="1">
            <w:r>
              <w:rPr>
                <w:spacing w:val="-8"/>
              </w:rPr>
              <w:t xml:space="preserve"> </w:t>
            </w:r>
            <w:r>
              <w:t>Организации-партнеры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инновационного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10"/>
              </w:rPr>
              <w:t xml:space="preserve"> </w:t>
            </w:r>
            <w:r>
              <w:t>(программы)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отчетный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u w:val="none"/>
              </w:rPr>
              <w:tab/>
            </w:r>
            <w:r>
              <w:rPr>
                <w:spacing w:val="-10"/>
                <w:u w:val="none"/>
              </w:rPr>
              <w:t>7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219"/>
            </w:tabs>
            <w:spacing w:before="138"/>
            <w:ind w:left="685" w:hanging="331"/>
            <w:rPr>
              <w:u w:val="none"/>
            </w:rPr>
          </w:pPr>
          <w:hyperlink w:anchor="_bookmark4" w:history="1"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Управление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инновационной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деятельностью</w:t>
            </w:r>
            <w:r>
              <w:rPr>
                <w:u w:val="none"/>
              </w:rPr>
              <w:tab/>
            </w:r>
            <w:r>
              <w:rPr>
                <w:spacing w:val="-10"/>
                <w:u w:val="none"/>
              </w:rPr>
              <w:t>8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  <w:tab w:val="left" w:leader="dot" w:pos="10219"/>
            </w:tabs>
            <w:spacing w:before="136"/>
            <w:ind w:left="850" w:hanging="496"/>
            <w:rPr>
              <w:i w:val="0"/>
              <w:u w:val="none"/>
            </w:rPr>
          </w:pPr>
          <w:hyperlink w:anchor="_bookmark5" w:history="1">
            <w:r>
              <w:rPr>
                <w:spacing w:val="-9"/>
              </w:rPr>
              <w:t xml:space="preserve"> </w:t>
            </w:r>
            <w:r>
              <w:t>Нормативное</w:t>
            </w:r>
            <w:r>
              <w:rPr>
                <w:spacing w:val="-6"/>
              </w:rPr>
              <w:t xml:space="preserve"> </w:t>
            </w:r>
            <w:r>
              <w:t>правовое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инновационной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отчетный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10"/>
                <w:u w:val="none"/>
              </w:rPr>
              <w:t>8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</w:tabs>
            <w:spacing w:before="140" w:line="276" w:lineRule="auto"/>
            <w:ind w:left="354" w:right="225" w:firstLine="0"/>
            <w:rPr>
              <w:u w:val="none"/>
            </w:rPr>
          </w:pPr>
          <w:hyperlink w:anchor="_bookmark6" w:history="1"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внутрифирменного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руководящих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</w:hyperlink>
          <w:r>
            <w:rPr>
              <w:u w:val="none"/>
            </w:rPr>
            <w:t xml:space="preserve"> </w:t>
          </w:r>
          <w:hyperlink w:anchor="_bookmark6" w:history="1">
            <w:r>
              <w:t>участвующих в инновационной деятельности, ее влияние на рост эффективности инновационной</w:t>
            </w:r>
          </w:hyperlink>
        </w:p>
        <w:p w:rsidR="00934E43" w:rsidRDefault="00772BDA">
          <w:pPr>
            <w:pStyle w:val="20"/>
            <w:tabs>
              <w:tab w:val="left" w:leader="dot" w:pos="10219"/>
            </w:tabs>
            <w:spacing w:line="252" w:lineRule="exact"/>
            <w:rPr>
              <w:i w:val="0"/>
              <w:u w:val="none"/>
            </w:rPr>
          </w:pPr>
          <w:hyperlink w:anchor="_bookmark6" w:history="1"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целом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10"/>
                <w:u w:val="none"/>
              </w:rPr>
              <w:t>9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109"/>
            </w:tabs>
            <w:ind w:left="685" w:hanging="331"/>
            <w:rPr>
              <w:u w:val="none"/>
            </w:rPr>
          </w:pPr>
          <w:hyperlink w:anchor="_bookmark7" w:history="1">
            <w:r>
              <w:rPr>
                <w:spacing w:val="-8"/>
              </w:rPr>
              <w:t xml:space="preserve"> </w:t>
            </w:r>
            <w:r>
              <w:t>Учебно-методическое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научно-методическое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инновационной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10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  <w:tab w:val="left" w:leader="dot" w:pos="10109"/>
            </w:tabs>
            <w:spacing w:before="136"/>
            <w:ind w:left="850" w:hanging="496"/>
            <w:rPr>
              <w:i w:val="0"/>
              <w:u w:val="none"/>
            </w:rPr>
          </w:pPr>
          <w:hyperlink w:anchor="_bookmark8" w:history="1">
            <w:r>
              <w:rPr>
                <w:spacing w:val="-9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инновационные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продукты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5"/>
                <w:u w:val="none"/>
              </w:rPr>
              <w:t>10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  <w:tab w:val="left" w:leader="dot" w:pos="10109"/>
            </w:tabs>
            <w:spacing w:before="138"/>
            <w:ind w:left="850" w:hanging="496"/>
            <w:rPr>
              <w:i w:val="0"/>
              <w:u w:val="none"/>
            </w:rPr>
          </w:pPr>
          <w:hyperlink w:anchor="_bookmark9" w:history="1">
            <w:r>
              <w:rPr>
                <w:spacing w:val="-5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текущей</w:t>
            </w:r>
            <w:r>
              <w:rPr>
                <w:spacing w:val="-7"/>
              </w:rPr>
              <w:t xml:space="preserve"> </w:t>
            </w:r>
            <w:r>
              <w:t>актуальности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продуктов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5"/>
                <w:u w:val="none"/>
              </w:rPr>
              <w:t>10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109"/>
            </w:tabs>
            <w:spacing w:before="138"/>
            <w:ind w:left="685" w:hanging="331"/>
            <w:rPr>
              <w:u w:val="none"/>
            </w:rPr>
          </w:pPr>
          <w:hyperlink w:anchor="_bookmark10" w:history="1">
            <w:r>
              <w:rPr>
                <w:spacing w:val="-5"/>
              </w:rPr>
              <w:t xml:space="preserve"> </w:t>
            </w:r>
            <w:r>
              <w:t>Достигнутые</w:t>
            </w:r>
            <w:r>
              <w:rPr>
                <w:spacing w:val="-5"/>
              </w:rPr>
              <w:t xml:space="preserve"> </w:t>
            </w:r>
            <w:r>
              <w:t>внешние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эффекты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10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109"/>
            </w:tabs>
            <w:ind w:left="685" w:hanging="331"/>
            <w:rPr>
              <w:u w:val="none"/>
            </w:rPr>
          </w:pPr>
          <w:hyperlink w:anchor="_bookmark11" w:history="1">
            <w:r>
              <w:rPr>
                <w:spacing w:val="-4"/>
              </w:rPr>
              <w:t xml:space="preserve"> </w:t>
            </w: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публикаций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11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109"/>
            </w:tabs>
            <w:spacing w:before="140" w:line="273" w:lineRule="auto"/>
            <w:ind w:right="174" w:firstLine="0"/>
            <w:rPr>
              <w:u w:val="none"/>
            </w:rPr>
          </w:pPr>
          <w:hyperlink w:anchor="_bookmark12" w:history="1">
            <w:r>
              <w:t xml:space="preserve"> Информация в СМИ (газеты, телевидение, сетевые СМИ) о деятельности региональной</w:t>
            </w:r>
          </w:hyperlink>
          <w:r>
            <w:rPr>
              <w:u w:val="none"/>
            </w:rPr>
            <w:t xml:space="preserve"> </w:t>
          </w:r>
          <w:hyperlink w:anchor="_bookmark12" w:history="1">
            <w:r>
              <w:t>инновационной площадки за 2023-2024 учебный год</w:t>
            </w:r>
            <w:r>
              <w:rPr>
                <w:u w:val="none"/>
              </w:rPr>
              <w:tab/>
            </w:r>
            <w:r>
              <w:rPr>
                <w:spacing w:val="-6"/>
                <w:u w:val="none"/>
              </w:rPr>
              <w:t>11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</w:tabs>
            <w:spacing w:before="105"/>
            <w:ind w:left="685" w:hanging="331"/>
            <w:rPr>
              <w:u w:val="none"/>
            </w:rPr>
          </w:pPr>
          <w:hyperlink w:anchor="_bookmark13" w:history="1">
            <w:r>
              <w:rPr>
                <w:spacing w:val="-12"/>
              </w:rPr>
              <w:t xml:space="preserve"> </w:t>
            </w:r>
            <w:r>
              <w:t>Транслируемость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9"/>
              </w:rPr>
              <w:t xml:space="preserve"> </w:t>
            </w:r>
            <w:r>
              <w:t>(программы),</w:t>
            </w:r>
            <w:r>
              <w:rPr>
                <w:spacing w:val="-8"/>
              </w:rPr>
              <w:t xml:space="preserve"> </w:t>
            </w:r>
            <w:r>
              <w:t>осуществляемого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рамках</w:t>
            </w:r>
          </w:hyperlink>
        </w:p>
        <w:p w:rsidR="00934E43" w:rsidRDefault="00772BDA">
          <w:pPr>
            <w:pStyle w:val="10"/>
            <w:tabs>
              <w:tab w:val="left" w:leader="dot" w:pos="10109"/>
            </w:tabs>
            <w:spacing w:before="35"/>
            <w:ind w:left="354" w:firstLine="0"/>
            <w:rPr>
              <w:u w:val="none"/>
            </w:rPr>
          </w:pPr>
          <w:hyperlink w:anchor="_bookmark13" w:history="1"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региональной</w:t>
            </w:r>
            <w:r>
              <w:rPr>
                <w:spacing w:val="-12"/>
              </w:rPr>
              <w:t xml:space="preserve"> </w:t>
            </w:r>
            <w:r>
              <w:t>инновационной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площадки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11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  <w:tab w:val="left" w:leader="dot" w:pos="10109"/>
            </w:tabs>
            <w:spacing w:before="141" w:line="273" w:lineRule="auto"/>
            <w:ind w:left="354" w:right="174" w:firstLine="0"/>
            <w:rPr>
              <w:i w:val="0"/>
              <w:u w:val="none"/>
            </w:rPr>
          </w:pPr>
          <w:hyperlink w:anchor="_bookmark14" w:history="1">
            <w:r>
              <w:t xml:space="preserve"> Организация и проведение открытых мероприятий (конференций, семинаров, мастер-классов и</w:t>
            </w:r>
          </w:hyperlink>
          <w:r>
            <w:rPr>
              <w:u w:val="none"/>
            </w:rPr>
            <w:t xml:space="preserve"> </w:t>
          </w:r>
          <w:hyperlink w:anchor="_bookmark14" w:history="1">
            <w:r>
              <w:rPr>
                <w:spacing w:val="-4"/>
              </w:rPr>
              <w:t>др.)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5"/>
                <w:u w:val="none"/>
              </w:rPr>
              <w:t>11</w:t>
            </w:r>
          </w:hyperlink>
        </w:p>
        <w:p w:rsidR="00934E43" w:rsidRDefault="00772BDA">
          <w:pPr>
            <w:pStyle w:val="20"/>
            <w:numPr>
              <w:ilvl w:val="2"/>
              <w:numId w:val="4"/>
            </w:numPr>
            <w:tabs>
              <w:tab w:val="left" w:pos="850"/>
            </w:tabs>
            <w:spacing w:before="105" w:line="278" w:lineRule="auto"/>
            <w:ind w:left="354" w:right="1461" w:firstLine="0"/>
            <w:rPr>
              <w:u w:val="none"/>
            </w:rPr>
          </w:pPr>
          <w:hyperlink w:anchor="_bookmark15" w:history="1">
            <w:r>
              <w:t xml:space="preserve"> Представление опыта работы региональной инновационной площадки по реализации</w:t>
            </w:r>
          </w:hyperlink>
          <w:r>
            <w:rPr>
              <w:u w:val="none"/>
            </w:rPr>
            <w:t xml:space="preserve"> </w:t>
          </w:r>
          <w:hyperlink w:anchor="_bookmark15" w:history="1">
            <w:r>
              <w:t>инновационного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(программы)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региональных,</w:t>
            </w:r>
            <w:r>
              <w:rPr>
                <w:spacing w:val="-5"/>
              </w:rPr>
              <w:t xml:space="preserve"> </w:t>
            </w:r>
            <w:r>
              <w:t>федеральных</w:t>
            </w:r>
            <w:r>
              <w:rPr>
                <w:spacing w:val="-5"/>
              </w:rPr>
              <w:t xml:space="preserve"> </w:t>
            </w:r>
            <w:r>
              <w:t>научно-методических</w:t>
            </w:r>
          </w:hyperlink>
        </w:p>
        <w:p w:rsidR="00934E43" w:rsidRDefault="00772BDA">
          <w:pPr>
            <w:pStyle w:val="20"/>
            <w:tabs>
              <w:tab w:val="left" w:leader="dot" w:pos="10109"/>
            </w:tabs>
            <w:spacing w:line="247" w:lineRule="exact"/>
            <w:rPr>
              <w:i w:val="0"/>
              <w:u w:val="none"/>
            </w:rPr>
          </w:pPr>
          <w:hyperlink w:anchor="_bookmark15" w:history="1"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(конференциях,</w:t>
            </w:r>
            <w:r>
              <w:rPr>
                <w:spacing w:val="-6"/>
              </w:rPr>
              <w:t xml:space="preserve"> </w:t>
            </w:r>
            <w:r>
              <w:t>форумах,</w:t>
            </w:r>
            <w:r>
              <w:rPr>
                <w:spacing w:val="-5"/>
              </w:rPr>
              <w:t xml:space="preserve"> </w:t>
            </w:r>
            <w:r>
              <w:t>семинарах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  <w:r>
              <w:rPr>
                <w:i w:val="0"/>
                <w:u w:val="none"/>
              </w:rPr>
              <w:tab/>
            </w:r>
            <w:r>
              <w:rPr>
                <w:i w:val="0"/>
                <w:spacing w:val="-5"/>
                <w:u w:val="none"/>
              </w:rPr>
              <w:t>11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685"/>
              <w:tab w:val="left" w:leader="dot" w:pos="10109"/>
            </w:tabs>
            <w:spacing w:before="138"/>
            <w:ind w:left="685" w:hanging="331"/>
            <w:rPr>
              <w:u w:val="none"/>
            </w:rPr>
          </w:pPr>
          <w:hyperlink w:anchor="_bookmark16" w:history="1"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инновационного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(программы)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13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795"/>
            </w:tabs>
            <w:spacing w:before="141"/>
            <w:ind w:left="795" w:hanging="441"/>
            <w:rPr>
              <w:u w:val="none"/>
            </w:rPr>
          </w:pPr>
          <w:hyperlink w:anchor="_bookmark17" w:history="1">
            <w:r>
              <w:rPr>
                <w:spacing w:val="-7"/>
              </w:rPr>
              <w:t xml:space="preserve"> </w:t>
            </w:r>
            <w:r>
              <w:t>Выявленные</w:t>
            </w:r>
            <w:r>
              <w:rPr>
                <w:spacing w:val="-5"/>
              </w:rPr>
              <w:t xml:space="preserve"> </w:t>
            </w:r>
            <w:r>
              <w:t>затруднения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проблемы,</w:t>
            </w:r>
            <w:r>
              <w:rPr>
                <w:spacing w:val="-5"/>
              </w:rPr>
              <w:t xml:space="preserve"> </w:t>
            </w:r>
            <w:r>
              <w:t>возникшие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осуществления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инновационной</w:t>
            </w:r>
          </w:hyperlink>
        </w:p>
        <w:p w:rsidR="00934E43" w:rsidRDefault="00772BDA">
          <w:pPr>
            <w:pStyle w:val="10"/>
            <w:tabs>
              <w:tab w:val="left" w:leader="dot" w:pos="10109"/>
            </w:tabs>
            <w:spacing w:before="35"/>
            <w:ind w:left="354" w:firstLine="0"/>
            <w:rPr>
              <w:u w:val="none"/>
            </w:rPr>
          </w:pPr>
          <w:hyperlink w:anchor="_bookmark17" w:history="1"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(формы,</w:t>
            </w:r>
            <w:r>
              <w:rPr>
                <w:spacing w:val="-2"/>
              </w:rPr>
              <w:t xml:space="preserve"> способы)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13</w:t>
            </w:r>
          </w:hyperlink>
        </w:p>
        <w:p w:rsidR="00934E43" w:rsidRDefault="00772BDA">
          <w:pPr>
            <w:pStyle w:val="10"/>
            <w:numPr>
              <w:ilvl w:val="1"/>
              <w:numId w:val="4"/>
            </w:numPr>
            <w:tabs>
              <w:tab w:val="left" w:pos="795"/>
              <w:tab w:val="left" w:leader="dot" w:pos="10109"/>
            </w:tabs>
            <w:spacing w:before="140" w:line="273" w:lineRule="auto"/>
            <w:ind w:right="174" w:firstLine="0"/>
            <w:rPr>
              <w:u w:val="none"/>
            </w:rPr>
          </w:pPr>
          <w:hyperlink w:anchor="_bookmark18" w:history="1">
            <w:r>
              <w:t xml:space="preserve"> Предложения по распространению и внедрению результатов</w:t>
            </w:r>
            <w:r>
              <w:rPr>
                <w:spacing w:val="-1"/>
              </w:rPr>
              <w:t xml:space="preserve"> </w:t>
            </w:r>
            <w:r>
              <w:t>инновационного проекта</w:t>
            </w:r>
            <w:r>
              <w:rPr>
                <w:spacing w:val="-2"/>
              </w:rPr>
              <w:t xml:space="preserve"> </w:t>
            </w:r>
            <w:r>
              <w:t>(программы),</w:t>
            </w:r>
          </w:hyperlink>
          <w:r>
            <w:rPr>
              <w:u w:val="none"/>
            </w:rPr>
            <w:t xml:space="preserve"> </w:t>
          </w:r>
          <w:hyperlink w:anchor="_bookmark18" w:history="1">
            <w:r>
              <w:t>достигнутых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отчетный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13</w:t>
            </w:r>
          </w:hyperlink>
        </w:p>
        <w:p w:rsidR="00934E43" w:rsidRDefault="00772BDA">
          <w:pPr>
            <w:pStyle w:val="10"/>
            <w:numPr>
              <w:ilvl w:val="0"/>
              <w:numId w:val="5"/>
            </w:numPr>
            <w:tabs>
              <w:tab w:val="left" w:pos="625"/>
              <w:tab w:val="left" w:leader="dot" w:pos="10109"/>
            </w:tabs>
            <w:spacing w:before="103"/>
            <w:ind w:left="625" w:hanging="271"/>
            <w:rPr>
              <w:u w:val="none"/>
            </w:rPr>
          </w:pPr>
          <w:hyperlink w:anchor="_bookmark19" w:history="1">
            <w:r>
              <w:rPr>
                <w:spacing w:val="-9"/>
              </w:rPr>
              <w:t xml:space="preserve"> </w:t>
            </w:r>
            <w:r>
              <w:t>Задачи,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инновационного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(программы)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13</w:t>
            </w:r>
          </w:hyperlink>
        </w:p>
        <w:p w:rsidR="00934E43" w:rsidRDefault="00772BDA">
          <w:pPr>
            <w:pStyle w:val="10"/>
            <w:tabs>
              <w:tab w:val="left" w:leader="dot" w:pos="10109"/>
            </w:tabs>
            <w:ind w:left="354" w:firstLine="0"/>
            <w:rPr>
              <w:u w:val="none"/>
            </w:rPr>
          </w:pPr>
          <w:hyperlink w:anchor="_bookmark20" w:history="1">
            <w:r>
              <w:t>на</w:t>
            </w:r>
            <w:r>
              <w:rPr>
                <w:spacing w:val="-4"/>
              </w:rPr>
              <w:t xml:space="preserve"> </w:t>
            </w:r>
            <w:r>
              <w:t>2024-2025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год*</w:t>
            </w:r>
            <w:r>
              <w:rPr>
                <w:u w:val="none"/>
              </w:rPr>
              <w:tab/>
            </w:r>
            <w:r>
              <w:rPr>
                <w:spacing w:val="-5"/>
                <w:u w:val="none"/>
              </w:rPr>
              <w:t>13</w:t>
            </w:r>
          </w:hyperlink>
        </w:p>
      </w:sdtContent>
    </w:sdt>
    <w:p w:rsidR="00934E43" w:rsidRDefault="00934E43">
      <w:pPr>
        <w:sectPr w:rsidR="00934E43" w:rsidSect="009C49F3">
          <w:pgSz w:w="11910" w:h="16840"/>
          <w:pgMar w:top="1040" w:right="400" w:bottom="280" w:left="1000" w:header="712" w:footer="0" w:gutter="0"/>
          <w:cols w:space="720"/>
          <w:titlePg/>
          <w:docGrid w:linePitch="299"/>
        </w:sectPr>
      </w:pPr>
      <w:bookmarkStart w:id="0" w:name="_GoBack"/>
      <w:bookmarkEnd w:id="0"/>
    </w:p>
    <w:p w:rsidR="00934E43" w:rsidRDefault="00772BDA">
      <w:pPr>
        <w:pStyle w:val="2"/>
        <w:numPr>
          <w:ilvl w:val="1"/>
          <w:numId w:val="5"/>
        </w:numPr>
        <w:tabs>
          <w:tab w:val="left" w:pos="2619"/>
        </w:tabs>
        <w:spacing w:before="84"/>
        <w:ind w:hanging="213"/>
        <w:jc w:val="left"/>
      </w:pPr>
      <w:bookmarkStart w:id="1" w:name="_bookmark0"/>
      <w:bookmarkEnd w:id="1"/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934E43" w:rsidRDefault="00934E43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541"/>
        <w:gridCol w:w="4656"/>
      </w:tblGrid>
      <w:tr w:rsidR="00934E43" w:rsidRPr="00D072CF">
        <w:trPr>
          <w:trHeight w:val="316"/>
        </w:trPr>
        <w:tc>
          <w:tcPr>
            <w:tcW w:w="581" w:type="dxa"/>
          </w:tcPr>
          <w:p w:rsidR="00934E43" w:rsidRPr="00D072CF" w:rsidRDefault="00772BDA">
            <w:pPr>
              <w:pStyle w:val="TableParagraph"/>
              <w:spacing w:line="249" w:lineRule="exact"/>
              <w:ind w:left="110"/>
            </w:pPr>
            <w:r w:rsidRPr="00D072CF">
              <w:rPr>
                <w:spacing w:val="-5"/>
              </w:rPr>
              <w:t>1.</w:t>
            </w:r>
          </w:p>
        </w:tc>
        <w:tc>
          <w:tcPr>
            <w:tcW w:w="4541" w:type="dxa"/>
          </w:tcPr>
          <w:p w:rsidR="00934E43" w:rsidRPr="00D072CF" w:rsidRDefault="00772BDA">
            <w:pPr>
              <w:pStyle w:val="TableParagraph"/>
              <w:spacing w:line="249" w:lineRule="exact"/>
              <w:ind w:left="108"/>
            </w:pPr>
            <w:r w:rsidRPr="00D072CF">
              <w:t>Муниципальное</w:t>
            </w:r>
            <w:r w:rsidRPr="00D072CF">
              <w:rPr>
                <w:spacing w:val="-8"/>
              </w:rPr>
              <w:t xml:space="preserve"> </w:t>
            </w:r>
            <w:r w:rsidRPr="00D072CF">
              <w:rPr>
                <w:spacing w:val="-2"/>
              </w:rPr>
              <w:t>образование</w:t>
            </w:r>
          </w:p>
        </w:tc>
        <w:tc>
          <w:tcPr>
            <w:tcW w:w="4656" w:type="dxa"/>
          </w:tcPr>
          <w:p w:rsidR="00934E43" w:rsidRPr="00D072CF" w:rsidRDefault="00D072CF" w:rsidP="00D072CF">
            <w:pPr>
              <w:pStyle w:val="TableParagraph"/>
            </w:pPr>
            <w:r w:rsidRPr="00D072CF">
              <w:rPr>
                <w:spacing w:val="-3"/>
              </w:rPr>
              <w:t>Ханты-Мансийск</w:t>
            </w:r>
            <w:r w:rsidRPr="00D072CF">
              <w:rPr>
                <w:spacing w:val="-3"/>
              </w:rPr>
              <w:t>ий</w:t>
            </w:r>
            <w:r w:rsidRPr="00D072CF">
              <w:rPr>
                <w:spacing w:val="-3"/>
              </w:rPr>
              <w:t xml:space="preserve"> автономн</w:t>
            </w:r>
            <w:r w:rsidRPr="00D072CF">
              <w:rPr>
                <w:spacing w:val="-3"/>
              </w:rPr>
              <w:t>ый</w:t>
            </w:r>
            <w:r w:rsidRPr="00D072CF">
              <w:rPr>
                <w:spacing w:val="-3"/>
              </w:rPr>
              <w:t xml:space="preserve"> округ-Югр</w:t>
            </w:r>
            <w:r w:rsidRPr="00D072CF">
              <w:rPr>
                <w:spacing w:val="-3"/>
              </w:rPr>
              <w:t>а</w:t>
            </w:r>
            <w:r w:rsidRPr="00D072CF">
              <w:rPr>
                <w:spacing w:val="-57"/>
              </w:rPr>
              <w:t xml:space="preserve"> </w:t>
            </w:r>
            <w:r w:rsidRPr="00D072CF">
              <w:t>городской</w:t>
            </w:r>
            <w:r w:rsidRPr="00D072CF">
              <w:rPr>
                <w:spacing w:val="-7"/>
              </w:rPr>
              <w:t xml:space="preserve"> </w:t>
            </w:r>
            <w:r w:rsidRPr="00D072CF">
              <w:t>округ</w:t>
            </w:r>
            <w:r w:rsidRPr="00D072CF">
              <w:rPr>
                <w:spacing w:val="-8"/>
              </w:rPr>
              <w:t xml:space="preserve"> </w:t>
            </w:r>
          </w:p>
        </w:tc>
      </w:tr>
      <w:tr w:rsidR="00934E43" w:rsidRPr="00D072CF">
        <w:trPr>
          <w:trHeight w:val="313"/>
        </w:trPr>
        <w:tc>
          <w:tcPr>
            <w:tcW w:w="581" w:type="dxa"/>
          </w:tcPr>
          <w:p w:rsidR="00934E43" w:rsidRPr="00D072CF" w:rsidRDefault="00772BDA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2.</w:t>
            </w:r>
          </w:p>
        </w:tc>
        <w:tc>
          <w:tcPr>
            <w:tcW w:w="4541" w:type="dxa"/>
          </w:tcPr>
          <w:p w:rsidR="00934E43" w:rsidRPr="00D072CF" w:rsidRDefault="00772BDA">
            <w:pPr>
              <w:pStyle w:val="TableParagraph"/>
              <w:spacing w:line="247" w:lineRule="exact"/>
              <w:ind w:left="108"/>
            </w:pPr>
            <w:r w:rsidRPr="00D072CF">
              <w:t>Населенный</w:t>
            </w:r>
            <w:r w:rsidRPr="00D072CF">
              <w:rPr>
                <w:spacing w:val="-6"/>
              </w:rPr>
              <w:t xml:space="preserve"> </w:t>
            </w:r>
            <w:r w:rsidRPr="00D072CF">
              <w:t>пункт</w:t>
            </w:r>
            <w:r w:rsidRPr="00D072CF">
              <w:rPr>
                <w:spacing w:val="-6"/>
              </w:rPr>
              <w:t xml:space="preserve"> </w:t>
            </w:r>
            <w:r w:rsidRPr="00D072CF">
              <w:t>(указать</w:t>
            </w:r>
            <w:r w:rsidRPr="00D072CF">
              <w:rPr>
                <w:spacing w:val="-6"/>
              </w:rPr>
              <w:t xml:space="preserve"> </w:t>
            </w:r>
            <w:r w:rsidRPr="00D072CF">
              <w:rPr>
                <w:spacing w:val="-2"/>
              </w:rPr>
              <w:t>полностью)</w:t>
            </w:r>
          </w:p>
        </w:tc>
        <w:tc>
          <w:tcPr>
            <w:tcW w:w="4656" w:type="dxa"/>
          </w:tcPr>
          <w:p w:rsidR="00934E43" w:rsidRPr="00D072CF" w:rsidRDefault="00D072CF">
            <w:pPr>
              <w:pStyle w:val="TableParagraph"/>
            </w:pPr>
            <w:r w:rsidRPr="00D072CF">
              <w:t>город Сургут</w:t>
            </w:r>
          </w:p>
        </w:tc>
      </w:tr>
      <w:tr w:rsidR="00D072CF" w:rsidRPr="00D072CF">
        <w:trPr>
          <w:trHeight w:val="630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3.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spacing w:line="242" w:lineRule="auto"/>
              <w:ind w:left="108"/>
            </w:pPr>
            <w:r w:rsidRPr="00D072CF">
              <w:t>Полное</w:t>
            </w:r>
            <w:r w:rsidRPr="00D072CF">
              <w:rPr>
                <w:spacing w:val="-14"/>
              </w:rPr>
              <w:t xml:space="preserve"> </w:t>
            </w:r>
            <w:r w:rsidRPr="00D072CF">
              <w:t>наименование</w:t>
            </w:r>
            <w:r w:rsidRPr="00D072CF">
              <w:rPr>
                <w:spacing w:val="-14"/>
              </w:rPr>
              <w:t xml:space="preserve"> </w:t>
            </w:r>
            <w:r w:rsidRPr="00D072CF">
              <w:t xml:space="preserve">образовательной </w:t>
            </w:r>
            <w:r w:rsidRPr="00D072CF">
              <w:rPr>
                <w:spacing w:val="-2"/>
              </w:rPr>
              <w:t>организации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  <w:spacing w:line="230" w:lineRule="auto"/>
              <w:ind w:left="115" w:right="413"/>
            </w:pPr>
            <w:r w:rsidRPr="00D072CF">
              <w:t>Муниципальное бюджетное дошкольное</w:t>
            </w:r>
            <w:r w:rsidRPr="00D072CF">
              <w:rPr>
                <w:spacing w:val="1"/>
              </w:rPr>
              <w:t xml:space="preserve"> </w:t>
            </w:r>
            <w:r w:rsidRPr="00D072CF">
              <w:t>образовательное</w:t>
            </w:r>
            <w:r w:rsidRPr="00D072CF">
              <w:rPr>
                <w:spacing w:val="-1"/>
              </w:rPr>
              <w:t xml:space="preserve"> </w:t>
            </w:r>
            <w:r w:rsidRPr="00D072CF">
              <w:t>учреждение</w:t>
            </w:r>
            <w:r w:rsidRPr="00D072CF">
              <w:rPr>
                <w:spacing w:val="-3"/>
              </w:rPr>
              <w:t xml:space="preserve"> </w:t>
            </w:r>
            <w:r w:rsidRPr="00D072CF">
              <w:t>детский</w:t>
            </w:r>
            <w:r w:rsidRPr="00D072CF">
              <w:rPr>
                <w:spacing w:val="-2"/>
              </w:rPr>
              <w:t xml:space="preserve"> </w:t>
            </w:r>
            <w:r w:rsidRPr="00D072CF">
              <w:t>сад</w:t>
            </w:r>
            <w:r w:rsidRPr="00D072CF">
              <w:rPr>
                <w:spacing w:val="-2"/>
              </w:rPr>
              <w:t xml:space="preserve"> </w:t>
            </w:r>
            <w:r w:rsidRPr="00D072CF">
              <w:t>№</w:t>
            </w:r>
            <w:r w:rsidRPr="00D072CF">
              <w:rPr>
                <w:spacing w:val="-3"/>
              </w:rPr>
              <w:t xml:space="preserve"> </w:t>
            </w:r>
            <w:r w:rsidRPr="00D072CF">
              <w:t>20</w:t>
            </w:r>
          </w:p>
          <w:p w:rsidR="00D072CF" w:rsidRPr="00D072CF" w:rsidRDefault="00D072CF" w:rsidP="00D072CF">
            <w:pPr>
              <w:pStyle w:val="TableParagraph"/>
              <w:spacing w:line="265" w:lineRule="exact"/>
              <w:ind w:left="115"/>
            </w:pPr>
            <w:r w:rsidRPr="00D072CF">
              <w:t>«Югорка»</w:t>
            </w:r>
          </w:p>
        </w:tc>
      </w:tr>
      <w:tr w:rsidR="00D072CF" w:rsidRPr="00D072CF">
        <w:trPr>
          <w:trHeight w:val="630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4.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spacing w:line="242" w:lineRule="auto"/>
              <w:ind w:left="108"/>
            </w:pPr>
            <w:r w:rsidRPr="00D072CF">
              <w:t>Место</w:t>
            </w:r>
            <w:r w:rsidRPr="00D072CF">
              <w:rPr>
                <w:spacing w:val="-14"/>
              </w:rPr>
              <w:t xml:space="preserve"> </w:t>
            </w:r>
            <w:r w:rsidRPr="00D072CF">
              <w:t>нахождения</w:t>
            </w:r>
            <w:r w:rsidRPr="00D072CF">
              <w:rPr>
                <w:spacing w:val="-14"/>
              </w:rPr>
              <w:t xml:space="preserve"> </w:t>
            </w:r>
            <w:r w:rsidRPr="00D072CF">
              <w:t>образовательной организации (</w:t>
            </w:r>
            <w:r w:rsidRPr="00D072CF">
              <w:rPr>
                <w:i/>
              </w:rPr>
              <w:t>юридический адрес</w:t>
            </w:r>
            <w:r w:rsidRPr="00D072CF">
              <w:t>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  <w:ind w:left="115" w:right="361"/>
            </w:pPr>
            <w:r w:rsidRPr="00D072CF">
              <w:t>628406, Тюменская обл., Ханты-Мансийский</w:t>
            </w:r>
            <w:r w:rsidRPr="00D072CF">
              <w:rPr>
                <w:spacing w:val="1"/>
              </w:rPr>
              <w:t xml:space="preserve"> </w:t>
            </w:r>
            <w:r w:rsidRPr="00D072CF">
              <w:t>автономный округ – Югра, г. Сургут, ул. 30 лет</w:t>
            </w:r>
            <w:r w:rsidRPr="00D072CF">
              <w:rPr>
                <w:spacing w:val="-58"/>
              </w:rPr>
              <w:t xml:space="preserve"> </w:t>
            </w:r>
            <w:r w:rsidRPr="00D072CF">
              <w:t>Победы</w:t>
            </w:r>
            <w:r>
              <w:t xml:space="preserve">, </w:t>
            </w:r>
            <w:r w:rsidRPr="00D072CF">
              <w:t>дом</w:t>
            </w:r>
            <w:r w:rsidRPr="00D072CF">
              <w:rPr>
                <w:spacing w:val="-2"/>
              </w:rPr>
              <w:t xml:space="preserve"> </w:t>
            </w:r>
            <w:r w:rsidRPr="00D072CF">
              <w:t>68/1.</w:t>
            </w:r>
          </w:p>
        </w:tc>
      </w:tr>
      <w:tr w:rsidR="00D072CF" w:rsidRPr="00D072CF">
        <w:trPr>
          <w:trHeight w:val="628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5.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Место</w:t>
            </w:r>
            <w:r w:rsidRPr="00D072CF">
              <w:rPr>
                <w:spacing w:val="-14"/>
              </w:rPr>
              <w:t xml:space="preserve"> </w:t>
            </w:r>
            <w:r w:rsidRPr="00D072CF">
              <w:t>нахождения</w:t>
            </w:r>
            <w:r w:rsidRPr="00D072CF">
              <w:rPr>
                <w:spacing w:val="-14"/>
              </w:rPr>
              <w:t xml:space="preserve"> </w:t>
            </w:r>
            <w:r w:rsidRPr="00D072CF">
              <w:t>образовательной организации (</w:t>
            </w:r>
            <w:r w:rsidRPr="00D072CF">
              <w:rPr>
                <w:i/>
              </w:rPr>
              <w:t>фактический адрес</w:t>
            </w:r>
            <w:r w:rsidRPr="00D072CF">
              <w:t>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tabs>
                <w:tab w:val="left" w:pos="1395"/>
              </w:tabs>
            </w:pPr>
            <w:r w:rsidRPr="00D072CF">
              <w:t>628406, Тюменская обл., Ханты-Мансийский автономный округ – Югра, г. Сургут, ул. 30 лет Победы</w:t>
            </w:r>
            <w:r>
              <w:t xml:space="preserve">, </w:t>
            </w:r>
            <w:r w:rsidRPr="00D072CF">
              <w:t>дом 68/1.</w:t>
            </w:r>
          </w:p>
        </w:tc>
      </w:tr>
      <w:tr w:rsidR="00D072CF" w:rsidRPr="00D072CF">
        <w:trPr>
          <w:trHeight w:val="659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6.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spacing w:line="242" w:lineRule="auto"/>
              <w:ind w:left="108"/>
            </w:pPr>
            <w:r w:rsidRPr="00D072CF">
              <w:t>Адрес</w:t>
            </w:r>
            <w:r w:rsidRPr="00D072CF">
              <w:rPr>
                <w:spacing w:val="-12"/>
              </w:rPr>
              <w:t xml:space="preserve"> </w:t>
            </w:r>
            <w:r w:rsidRPr="00D072CF">
              <w:t>официального</w:t>
            </w:r>
            <w:r w:rsidRPr="00D072CF">
              <w:rPr>
                <w:spacing w:val="-12"/>
              </w:rPr>
              <w:t xml:space="preserve"> </w:t>
            </w:r>
            <w:r w:rsidRPr="00D072CF">
              <w:t>сайта</w:t>
            </w:r>
            <w:r w:rsidRPr="00D072CF">
              <w:rPr>
                <w:spacing w:val="-12"/>
              </w:rPr>
              <w:t xml:space="preserve"> </w:t>
            </w:r>
            <w:r w:rsidRPr="00D072CF">
              <w:t xml:space="preserve">образовательной </w:t>
            </w:r>
            <w:r w:rsidRPr="00D072CF">
              <w:rPr>
                <w:spacing w:val="-2"/>
              </w:rPr>
              <w:t>организации</w:t>
            </w:r>
          </w:p>
        </w:tc>
        <w:tc>
          <w:tcPr>
            <w:tcW w:w="4656" w:type="dxa"/>
          </w:tcPr>
          <w:p w:rsidR="00D072CF" w:rsidRDefault="00D072CF" w:rsidP="00D072CF">
            <w:pPr>
              <w:pStyle w:val="TableParagraph"/>
            </w:pPr>
            <w:hyperlink r:id="rId9" w:history="1">
              <w:r w:rsidRPr="00AF3C6B">
                <w:rPr>
                  <w:rStyle w:val="a7"/>
                </w:rPr>
                <w:t>https://ds20-surgut-r86.gosweb.gosuslugi.ru/</w:t>
              </w:r>
            </w:hyperlink>
          </w:p>
          <w:p w:rsidR="00D072CF" w:rsidRPr="00D072CF" w:rsidRDefault="00D072CF" w:rsidP="00D072CF">
            <w:pPr>
              <w:pStyle w:val="TableParagraph"/>
            </w:pPr>
          </w:p>
        </w:tc>
      </w:tr>
      <w:tr w:rsidR="00D072CF" w:rsidRPr="00D072CF">
        <w:trPr>
          <w:trHeight w:val="631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9" w:lineRule="exact"/>
              <w:ind w:left="110"/>
            </w:pPr>
            <w:r w:rsidRPr="00D072CF">
              <w:rPr>
                <w:spacing w:val="-5"/>
              </w:rPr>
              <w:t>7.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Электронная</w:t>
            </w:r>
            <w:r w:rsidRPr="00D072CF">
              <w:rPr>
                <w:spacing w:val="-14"/>
              </w:rPr>
              <w:t xml:space="preserve"> </w:t>
            </w:r>
            <w:r w:rsidRPr="00D072CF">
              <w:t>почта</w:t>
            </w:r>
            <w:r w:rsidRPr="00D072CF">
              <w:rPr>
                <w:spacing w:val="-14"/>
              </w:rPr>
              <w:t xml:space="preserve"> </w:t>
            </w:r>
            <w:r w:rsidRPr="00D072CF">
              <w:t xml:space="preserve">образовательной </w:t>
            </w:r>
            <w:r w:rsidRPr="00D072CF">
              <w:rPr>
                <w:spacing w:val="-2"/>
              </w:rPr>
              <w:t>организации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</w:pPr>
            <w:hyperlink r:id="rId10">
              <w:r>
                <w:rPr>
                  <w:sz w:val="24"/>
                </w:rPr>
                <w:t>ds20@admsurgut.ru</w:t>
              </w:r>
            </w:hyperlink>
          </w:p>
        </w:tc>
      </w:tr>
      <w:tr w:rsidR="00D072CF" w:rsidRPr="00D072CF">
        <w:trPr>
          <w:trHeight w:val="630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8.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spacing w:line="242" w:lineRule="auto"/>
              <w:ind w:left="108"/>
            </w:pPr>
            <w:r w:rsidRPr="00D072CF">
              <w:t>Ф.И.О.</w:t>
            </w:r>
            <w:r w:rsidRPr="00D072CF">
              <w:rPr>
                <w:spacing w:val="-14"/>
              </w:rPr>
              <w:t xml:space="preserve"> </w:t>
            </w:r>
            <w:r w:rsidRPr="00D072CF">
              <w:t>руководителя</w:t>
            </w:r>
            <w:r w:rsidRPr="00D072CF">
              <w:rPr>
                <w:spacing w:val="-14"/>
              </w:rPr>
              <w:t xml:space="preserve"> </w:t>
            </w:r>
            <w:r w:rsidRPr="00D072CF">
              <w:t xml:space="preserve">образовательной </w:t>
            </w:r>
            <w:r w:rsidRPr="00D072CF">
              <w:rPr>
                <w:spacing w:val="-2"/>
              </w:rPr>
              <w:t>организации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</w:pPr>
            <w:r w:rsidRPr="00D072CF">
              <w:t>Собакинских Оксана Владимировна</w:t>
            </w:r>
          </w:p>
        </w:tc>
      </w:tr>
      <w:tr w:rsidR="00D072CF" w:rsidRPr="00D072CF">
        <w:trPr>
          <w:trHeight w:val="945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9.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Электронная почта и контактные телефоны руководителя</w:t>
            </w:r>
            <w:r w:rsidRPr="00D072CF">
              <w:rPr>
                <w:spacing w:val="-14"/>
              </w:rPr>
              <w:t xml:space="preserve"> </w:t>
            </w:r>
            <w:r w:rsidRPr="00D072CF">
              <w:t>образовательной</w:t>
            </w:r>
            <w:r w:rsidRPr="00D072CF">
              <w:rPr>
                <w:spacing w:val="-14"/>
              </w:rPr>
              <w:t xml:space="preserve"> </w:t>
            </w:r>
            <w:r w:rsidRPr="00D072CF">
              <w:t>организации</w:t>
            </w:r>
          </w:p>
        </w:tc>
        <w:tc>
          <w:tcPr>
            <w:tcW w:w="4656" w:type="dxa"/>
          </w:tcPr>
          <w:p w:rsidR="00D072CF" w:rsidRDefault="00D072CF" w:rsidP="00D072CF">
            <w:pPr>
              <w:pStyle w:val="TableParagraph"/>
            </w:pPr>
            <w:hyperlink r:id="rId11" w:history="1">
              <w:r w:rsidRPr="00AF3C6B">
                <w:rPr>
                  <w:rStyle w:val="a7"/>
                </w:rPr>
                <w:t>ds20@admsurgut.ru</w:t>
              </w:r>
            </w:hyperlink>
          </w:p>
          <w:p w:rsidR="00D072CF" w:rsidRPr="00D072CF" w:rsidRDefault="00D072CF" w:rsidP="00D072CF">
            <w:pPr>
              <w:pStyle w:val="TableParagraph"/>
            </w:pPr>
            <w:r>
              <w:t>3462-562-164</w:t>
            </w:r>
          </w:p>
        </w:tc>
      </w:tr>
      <w:tr w:rsidR="00D072CF" w:rsidRPr="00D072CF">
        <w:trPr>
          <w:trHeight w:val="758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10.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Ф.И.О.</w:t>
            </w:r>
            <w:r w:rsidRPr="00D072CF">
              <w:rPr>
                <w:spacing w:val="-10"/>
              </w:rPr>
              <w:t xml:space="preserve"> </w:t>
            </w:r>
            <w:r w:rsidRPr="00D072CF">
              <w:t>лица,</w:t>
            </w:r>
            <w:r w:rsidRPr="00D072CF">
              <w:rPr>
                <w:spacing w:val="-10"/>
              </w:rPr>
              <w:t xml:space="preserve"> </w:t>
            </w:r>
            <w:r w:rsidRPr="00D072CF">
              <w:t>ответственного</w:t>
            </w:r>
            <w:r w:rsidRPr="00D072CF">
              <w:rPr>
                <w:spacing w:val="-10"/>
              </w:rPr>
              <w:t xml:space="preserve"> </w:t>
            </w:r>
            <w:r w:rsidRPr="00D072CF">
              <w:t>за</w:t>
            </w:r>
            <w:r w:rsidRPr="00D072CF">
              <w:rPr>
                <w:spacing w:val="-10"/>
              </w:rPr>
              <w:t xml:space="preserve"> </w:t>
            </w:r>
            <w:r w:rsidRPr="00D072CF">
              <w:t>заполнение отчетной формы (ответственное за</w:t>
            </w:r>
          </w:p>
          <w:p w:rsidR="00D072CF" w:rsidRPr="00D072CF" w:rsidRDefault="00D072CF" w:rsidP="00D072CF">
            <w:pPr>
              <w:pStyle w:val="TableParagraph"/>
              <w:spacing w:line="238" w:lineRule="exact"/>
              <w:ind w:left="108"/>
            </w:pPr>
            <w:r w:rsidRPr="00D072CF">
              <w:t>организацию</w:t>
            </w:r>
            <w:r w:rsidRPr="00D072CF">
              <w:rPr>
                <w:spacing w:val="-14"/>
              </w:rPr>
              <w:t xml:space="preserve"> </w:t>
            </w:r>
            <w:r w:rsidRPr="00D072CF">
              <w:t>инновационной</w:t>
            </w:r>
            <w:r w:rsidRPr="00D072CF">
              <w:rPr>
                <w:spacing w:val="-13"/>
              </w:rPr>
              <w:t xml:space="preserve"> </w:t>
            </w:r>
            <w:r w:rsidRPr="00D072CF">
              <w:rPr>
                <w:spacing w:val="-2"/>
              </w:rPr>
              <w:t>деятельности)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</w:pPr>
            <w:r>
              <w:t>Собянина Наталья Владимировна</w:t>
            </w:r>
          </w:p>
        </w:tc>
      </w:tr>
      <w:tr w:rsidR="00D072CF" w:rsidRPr="00D072CF">
        <w:trPr>
          <w:trHeight w:val="1012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11.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Электронная почта и контактные телефоны лица,</w:t>
            </w:r>
            <w:r w:rsidRPr="00D072CF">
              <w:rPr>
                <w:spacing w:val="-10"/>
              </w:rPr>
              <w:t xml:space="preserve"> </w:t>
            </w:r>
            <w:r w:rsidRPr="00D072CF">
              <w:t>ответственного</w:t>
            </w:r>
            <w:r w:rsidRPr="00D072CF">
              <w:rPr>
                <w:spacing w:val="-10"/>
              </w:rPr>
              <w:t xml:space="preserve"> </w:t>
            </w:r>
            <w:r w:rsidRPr="00D072CF">
              <w:t>за</w:t>
            </w:r>
            <w:r w:rsidRPr="00D072CF">
              <w:rPr>
                <w:spacing w:val="-10"/>
              </w:rPr>
              <w:t xml:space="preserve"> </w:t>
            </w:r>
            <w:r w:rsidRPr="00D072CF">
              <w:t>заполнение</w:t>
            </w:r>
            <w:r w:rsidRPr="00D072CF">
              <w:rPr>
                <w:spacing w:val="-10"/>
              </w:rPr>
              <w:t xml:space="preserve"> </w:t>
            </w:r>
            <w:r w:rsidRPr="00D072CF">
              <w:t>отчетной формы (ответственное за организацию</w:t>
            </w:r>
          </w:p>
          <w:p w:rsidR="00D072CF" w:rsidRPr="00D072CF" w:rsidRDefault="00D072CF" w:rsidP="00D072CF">
            <w:pPr>
              <w:pStyle w:val="TableParagraph"/>
              <w:spacing w:line="238" w:lineRule="exact"/>
              <w:ind w:left="108"/>
            </w:pPr>
            <w:r w:rsidRPr="00D072CF">
              <w:rPr>
                <w:spacing w:val="-2"/>
              </w:rPr>
              <w:t>инновационной</w:t>
            </w:r>
            <w:r w:rsidRPr="00D072CF">
              <w:rPr>
                <w:spacing w:val="11"/>
              </w:rPr>
              <w:t xml:space="preserve"> </w:t>
            </w:r>
            <w:r w:rsidRPr="00D072CF">
              <w:rPr>
                <w:spacing w:val="-2"/>
              </w:rPr>
              <w:t>деятельности)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metod-ds20@yandex.ru</w:t>
            </w:r>
          </w:p>
        </w:tc>
      </w:tr>
      <w:tr w:rsidR="00D072CF" w:rsidRPr="00D072CF">
        <w:trPr>
          <w:trHeight w:val="631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12.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spacing w:line="242" w:lineRule="auto"/>
              <w:ind w:left="108"/>
            </w:pPr>
            <w:r w:rsidRPr="00D072CF">
              <w:t>Кадровое обеспечение реализации инновационного</w:t>
            </w:r>
            <w:r w:rsidRPr="00D072CF">
              <w:rPr>
                <w:spacing w:val="-14"/>
              </w:rPr>
              <w:t xml:space="preserve"> </w:t>
            </w:r>
            <w:r w:rsidRPr="00D072CF">
              <w:t>проекта</w:t>
            </w:r>
            <w:r w:rsidRPr="00D072CF">
              <w:rPr>
                <w:spacing w:val="-14"/>
              </w:rPr>
              <w:t xml:space="preserve"> </w:t>
            </w:r>
            <w:r w:rsidRPr="00D072CF">
              <w:t>(программы)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08"/>
            </w:pPr>
            <w:r w:rsidRPr="00D072CF">
              <w:t>Табличный</w:t>
            </w:r>
            <w:r w:rsidRPr="00D072CF">
              <w:rPr>
                <w:spacing w:val="-6"/>
              </w:rPr>
              <w:t xml:space="preserve"> </w:t>
            </w:r>
            <w:r w:rsidRPr="00D072CF">
              <w:t>тип</w:t>
            </w:r>
            <w:r w:rsidRPr="00D072CF">
              <w:rPr>
                <w:spacing w:val="-5"/>
              </w:rPr>
              <w:t xml:space="preserve"> </w:t>
            </w:r>
            <w:r w:rsidRPr="00D072CF">
              <w:rPr>
                <w:spacing w:val="-2"/>
              </w:rPr>
              <w:t>данных*</w:t>
            </w:r>
          </w:p>
        </w:tc>
      </w:tr>
      <w:tr w:rsidR="00D072CF" w:rsidRPr="00D072CF">
        <w:trPr>
          <w:trHeight w:val="2529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t>13.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Практическая</w:t>
            </w:r>
            <w:r w:rsidRPr="00D072CF">
              <w:rPr>
                <w:spacing w:val="-14"/>
              </w:rPr>
              <w:t xml:space="preserve"> </w:t>
            </w:r>
            <w:r w:rsidRPr="00D072CF">
              <w:t>значимость</w:t>
            </w:r>
            <w:r w:rsidRPr="00D072CF">
              <w:rPr>
                <w:spacing w:val="-14"/>
              </w:rPr>
              <w:t xml:space="preserve"> </w:t>
            </w:r>
            <w:r w:rsidRPr="00D072CF">
              <w:t>инновационного проекта (программы)</w:t>
            </w:r>
          </w:p>
        </w:tc>
        <w:tc>
          <w:tcPr>
            <w:tcW w:w="4656" w:type="dxa"/>
          </w:tcPr>
          <w:p w:rsidR="00D072CF" w:rsidRPr="00D072CF" w:rsidRDefault="00D072CF" w:rsidP="00D072CF">
            <w:pPr>
              <w:pStyle w:val="TableParagraph"/>
              <w:spacing w:line="246" w:lineRule="exact"/>
              <w:ind w:left="108"/>
              <w:jc w:val="both"/>
              <w:rPr>
                <w:iCs/>
                <w:spacing w:val="-2"/>
              </w:rPr>
            </w:pPr>
            <w:r w:rsidRPr="00D072CF">
              <w:rPr>
                <w:iCs/>
                <w:spacing w:val="-2"/>
              </w:rPr>
              <w:t xml:space="preserve">Дошкольное детство особо </w:t>
            </w:r>
            <w:proofErr w:type="spellStart"/>
            <w:r w:rsidRPr="00D072CF">
              <w:rPr>
                <w:iCs/>
                <w:spacing w:val="-2"/>
              </w:rPr>
              <w:t>сензитивный</w:t>
            </w:r>
            <w:proofErr w:type="spellEnd"/>
            <w:r w:rsidRPr="00D072CF">
              <w:rPr>
                <w:iCs/>
                <w:spacing w:val="-2"/>
              </w:rPr>
              <w:t xml:space="preserve"> период для формирования эмоционально положительного отношения к процессу труда, уважения к людям труда – а также основа для становления человека как субъекта труда.</w:t>
            </w:r>
          </w:p>
          <w:p w:rsidR="00D072CF" w:rsidRPr="00D072CF" w:rsidRDefault="00D072CF" w:rsidP="00D072CF">
            <w:pPr>
              <w:pStyle w:val="TableParagraph"/>
              <w:spacing w:line="246" w:lineRule="exact"/>
              <w:ind w:left="108"/>
              <w:jc w:val="both"/>
              <w:rPr>
                <w:iCs/>
                <w:spacing w:val="-2"/>
              </w:rPr>
            </w:pPr>
            <w:r w:rsidRPr="00D072CF">
              <w:rPr>
                <w:iCs/>
                <w:spacing w:val="-2"/>
              </w:rPr>
              <w:t>Поэтому создание системы трудового воспитания дошкольников становится важным фактором становления будущего гражданина российского общества – субъекта трудовой деятельности, ориентированного на реализацию и развитие.</w:t>
            </w:r>
          </w:p>
          <w:p w:rsidR="00D072CF" w:rsidRPr="00D072CF" w:rsidRDefault="00D072CF" w:rsidP="00D072CF">
            <w:pPr>
              <w:pStyle w:val="TableParagraph"/>
              <w:spacing w:line="252" w:lineRule="exact"/>
              <w:ind w:left="108"/>
              <w:jc w:val="both"/>
            </w:pPr>
            <w:r w:rsidRPr="00D072CF">
              <w:rPr>
                <w:iCs/>
                <w:spacing w:val="-2"/>
              </w:rPr>
              <w:t>Особенностью проекта является его ориентированность на совместное с семьей проживание различных этапов становления ребенка в его отношении к труду, подбор индивидуальных траекторий трудового воспитания, опора на опыт разных поколений семьи.</w:t>
            </w:r>
          </w:p>
        </w:tc>
      </w:tr>
      <w:tr w:rsidR="00D072CF" w:rsidRPr="00D072CF">
        <w:trPr>
          <w:trHeight w:val="2529"/>
        </w:trPr>
        <w:tc>
          <w:tcPr>
            <w:tcW w:w="581" w:type="dxa"/>
          </w:tcPr>
          <w:p w:rsidR="00D072CF" w:rsidRPr="00D072CF" w:rsidRDefault="00D072CF" w:rsidP="00D072CF">
            <w:pPr>
              <w:pStyle w:val="TableParagraph"/>
              <w:spacing w:line="247" w:lineRule="exact"/>
              <w:ind w:left="110"/>
            </w:pPr>
            <w:r w:rsidRPr="00D072CF">
              <w:rPr>
                <w:spacing w:val="-5"/>
              </w:rPr>
              <w:lastRenderedPageBreak/>
              <w:t>14.</w:t>
            </w:r>
          </w:p>
        </w:tc>
        <w:tc>
          <w:tcPr>
            <w:tcW w:w="4541" w:type="dxa"/>
          </w:tcPr>
          <w:p w:rsidR="00D072CF" w:rsidRPr="00D072CF" w:rsidRDefault="00D072CF" w:rsidP="00D072CF">
            <w:pPr>
              <w:pStyle w:val="TableParagraph"/>
              <w:ind w:left="108"/>
            </w:pPr>
            <w:r w:rsidRPr="00D072CF">
              <w:t>Инновационная значимость проекта (инновационный</w:t>
            </w:r>
            <w:r w:rsidRPr="00D072CF">
              <w:rPr>
                <w:spacing w:val="-14"/>
              </w:rPr>
              <w:t xml:space="preserve"> </w:t>
            </w:r>
            <w:r w:rsidRPr="00D072CF">
              <w:t>потенциал)</w:t>
            </w:r>
            <w:r w:rsidRPr="00D072CF">
              <w:rPr>
                <w:spacing w:val="-14"/>
              </w:rPr>
              <w:t xml:space="preserve"> </w:t>
            </w:r>
            <w:r w:rsidRPr="00D072CF">
              <w:t>проекта</w:t>
            </w:r>
          </w:p>
        </w:tc>
        <w:tc>
          <w:tcPr>
            <w:tcW w:w="4656" w:type="dxa"/>
          </w:tcPr>
          <w:p w:rsidR="00D072CF" w:rsidRDefault="00D072CF" w:rsidP="00D072CF">
            <w:pPr>
              <w:pStyle w:val="TableParagraph"/>
              <w:spacing w:line="238" w:lineRule="exact"/>
              <w:ind w:left="108"/>
              <w:jc w:val="both"/>
            </w:pPr>
            <w:r>
              <w:t>Изменения, внесенные N 304-ФЗ. в июле 2020 года в «Закон об образовании в Российской Федерации» определили необходимость воспитательной работы на всех уровнях образования.</w:t>
            </w:r>
          </w:p>
          <w:p w:rsidR="00D072CF" w:rsidRDefault="00D072CF" w:rsidP="00D072CF">
            <w:pPr>
              <w:pStyle w:val="TableParagraph"/>
              <w:spacing w:line="238" w:lineRule="exact"/>
              <w:ind w:left="108"/>
              <w:jc w:val="both"/>
            </w:pPr>
            <w:r>
              <w:t>При этом п.2 ст. 1 данного законодательного акта обозначены ряд значимых направлений воспитательной политики образовательной организации.</w:t>
            </w:r>
          </w:p>
          <w:p w:rsidR="00D072CF" w:rsidRDefault="00D072CF" w:rsidP="00D072CF">
            <w:pPr>
              <w:pStyle w:val="TableParagraph"/>
              <w:spacing w:line="238" w:lineRule="exact"/>
              <w:ind w:left="108"/>
              <w:jc w:val="both"/>
            </w:pPr>
            <w:r>
              <w:t xml:space="preserve">Мы можем отметить, что формирование уважения к человеку труда выступает как одно из важных направлений формирования личности будущего гражданина, а организация трудового воспитания является одним из условий полноценной реализации обновленных требований федерального законодательства об образовании. </w:t>
            </w:r>
          </w:p>
          <w:p w:rsidR="00D072CF" w:rsidRDefault="00D072CF" w:rsidP="00D072CF">
            <w:pPr>
              <w:pStyle w:val="TableParagraph"/>
              <w:spacing w:line="238" w:lineRule="exact"/>
              <w:ind w:left="108"/>
              <w:jc w:val="both"/>
            </w:pPr>
            <w:r>
              <w:t>Данные требования закона выступают как реакция на сложившуюся социальную ситуацию – глобальные изменения в современном обществе и возникающие проблемы в сфере трудового воспитания подрастающих поколений. Еще несколько десятилетий назад трудовое воспитание было приоритетным направлением в системе воспитания будущих граждан, но на современном этапе эта роль значительно снизилась.</w:t>
            </w:r>
          </w:p>
          <w:p w:rsidR="00D072CF" w:rsidRPr="00D072CF" w:rsidRDefault="00D072CF" w:rsidP="00D072CF">
            <w:pPr>
              <w:pStyle w:val="TableParagraph"/>
              <w:spacing w:line="238" w:lineRule="exact"/>
              <w:ind w:left="108"/>
              <w:jc w:val="both"/>
            </w:pPr>
            <w:r>
              <w:t>Современные дети зачастую не нагружены никакими обязательствами, общество сейчас не ориентировано на лозунг «Труд – всему голова».  Труд становится непрестижным. Отмечено увлечение компьютерными играми, раскованностью, снижение интереса к труду, а результат этого – равнодушие, агрессия, нежелание трудиться. Ребенок привыкает к тому, что ему предоставлено все желаемое – нет особой нужды, и не модно «напрягаться» ради этого.</w:t>
            </w:r>
          </w:p>
        </w:tc>
      </w:tr>
    </w:tbl>
    <w:p w:rsidR="00934E43" w:rsidRDefault="00934E43">
      <w:pPr>
        <w:spacing w:line="238" w:lineRule="exact"/>
        <w:sectPr w:rsidR="00934E43">
          <w:headerReference w:type="default" r:id="rId12"/>
          <w:pgSz w:w="11910" w:h="16840"/>
          <w:pgMar w:top="1040" w:right="400" w:bottom="280" w:left="1000" w:header="515" w:footer="0" w:gutter="0"/>
          <w:cols w:space="720"/>
        </w:sectPr>
      </w:pPr>
    </w:p>
    <w:p w:rsidR="00934E43" w:rsidRDefault="00934E43">
      <w:pPr>
        <w:rPr>
          <w:b/>
          <w:sz w:val="24"/>
        </w:rPr>
      </w:pPr>
    </w:p>
    <w:p w:rsidR="00934E43" w:rsidRDefault="00934E43">
      <w:pPr>
        <w:spacing w:before="91"/>
        <w:rPr>
          <w:b/>
          <w:sz w:val="24"/>
        </w:rPr>
      </w:pPr>
    </w:p>
    <w:p w:rsidR="00934E43" w:rsidRDefault="00772BDA">
      <w:pPr>
        <w:spacing w:before="1"/>
        <w:ind w:right="503"/>
        <w:jc w:val="center"/>
        <w:rPr>
          <w:sz w:val="24"/>
        </w:rPr>
      </w:pPr>
      <w:r>
        <w:rPr>
          <w:b/>
          <w:sz w:val="24"/>
        </w:rPr>
        <w:t>*Кадровое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(программы)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11)</w:t>
      </w:r>
    </w:p>
    <w:p w:rsidR="00934E43" w:rsidRDefault="00934E43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37"/>
        <w:gridCol w:w="1724"/>
        <w:gridCol w:w="2333"/>
        <w:gridCol w:w="2444"/>
        <w:gridCol w:w="2312"/>
        <w:gridCol w:w="2976"/>
      </w:tblGrid>
      <w:tr w:rsidR="00934E43">
        <w:trPr>
          <w:trHeight w:val="2023"/>
        </w:trPr>
        <w:tc>
          <w:tcPr>
            <w:tcW w:w="650" w:type="dxa"/>
          </w:tcPr>
          <w:p w:rsidR="00934E43" w:rsidRDefault="00772BDA">
            <w:pPr>
              <w:pStyle w:val="TableParagraph"/>
              <w:ind w:left="174" w:right="161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237" w:type="dxa"/>
          </w:tcPr>
          <w:p w:rsidR="00934E43" w:rsidRDefault="00772BDA">
            <w:pPr>
              <w:pStyle w:val="TableParagraph"/>
              <w:spacing w:line="247" w:lineRule="exact"/>
              <w:ind w:left="5"/>
              <w:jc w:val="center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специалиста</w:t>
            </w:r>
          </w:p>
        </w:tc>
        <w:tc>
          <w:tcPr>
            <w:tcW w:w="1724" w:type="dxa"/>
          </w:tcPr>
          <w:p w:rsidR="00934E43" w:rsidRDefault="00772BDA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333" w:type="dxa"/>
          </w:tcPr>
          <w:p w:rsidR="00934E43" w:rsidRDefault="00772BDA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 xml:space="preserve">Квалификационная </w:t>
            </w:r>
            <w:r>
              <w:t>категория (ученая степень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наличии)</w:t>
            </w:r>
          </w:p>
        </w:tc>
        <w:tc>
          <w:tcPr>
            <w:tcW w:w="2444" w:type="dxa"/>
          </w:tcPr>
          <w:p w:rsidR="00934E43" w:rsidRDefault="00772BDA">
            <w:pPr>
              <w:pStyle w:val="TableParagraph"/>
              <w:ind w:left="592" w:right="198" w:hanging="384"/>
            </w:pPr>
            <w:r>
              <w:t>Стаж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12" w:type="dxa"/>
          </w:tcPr>
          <w:p w:rsidR="00934E43" w:rsidRDefault="00772BDA">
            <w:pPr>
              <w:pStyle w:val="TableParagraph"/>
              <w:ind w:left="491" w:right="483" w:firstLine="1"/>
              <w:jc w:val="center"/>
            </w:pPr>
            <w:r>
              <w:t>Опыт работы специалиста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34E43" w:rsidRDefault="00772BDA">
            <w:pPr>
              <w:pStyle w:val="TableParagraph"/>
              <w:ind w:left="349" w:right="342" w:firstLine="2"/>
              <w:jc w:val="center"/>
            </w:pPr>
            <w:r>
              <w:rPr>
                <w:spacing w:val="-2"/>
              </w:rPr>
              <w:t xml:space="preserve">международных, </w:t>
            </w:r>
            <w:r>
              <w:t xml:space="preserve">федеральных и </w:t>
            </w:r>
            <w:r>
              <w:rPr>
                <w:spacing w:val="-2"/>
              </w:rPr>
              <w:t xml:space="preserve">региональных </w:t>
            </w:r>
            <w:r>
              <w:t>проектах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сфере</w:t>
            </w:r>
          </w:p>
          <w:p w:rsidR="00934E43" w:rsidRDefault="00772BDA">
            <w:pPr>
              <w:pStyle w:val="TableParagraph"/>
              <w:spacing w:line="254" w:lineRule="exact"/>
              <w:ind w:left="125" w:right="117"/>
              <w:jc w:val="center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науки за последние 3 года</w:t>
            </w:r>
          </w:p>
        </w:tc>
        <w:tc>
          <w:tcPr>
            <w:tcW w:w="2976" w:type="dxa"/>
          </w:tcPr>
          <w:p w:rsidR="00934E43" w:rsidRDefault="00772BDA">
            <w:pPr>
              <w:pStyle w:val="TableParagraph"/>
              <w:ind w:left="311" w:right="303" w:firstLine="3"/>
              <w:jc w:val="center"/>
            </w:pPr>
            <w:r>
              <w:t>Функции специалиста в рамках реализации инновационного</w:t>
            </w:r>
            <w:r>
              <w:rPr>
                <w:spacing w:val="-14"/>
              </w:rPr>
              <w:t xml:space="preserve"> </w:t>
            </w:r>
            <w:r>
              <w:t xml:space="preserve">проекта </w:t>
            </w:r>
            <w:r>
              <w:rPr>
                <w:spacing w:val="-2"/>
              </w:rPr>
              <w:t>(программы)</w:t>
            </w:r>
          </w:p>
        </w:tc>
      </w:tr>
      <w:tr w:rsidR="00934E43">
        <w:trPr>
          <w:trHeight w:val="228"/>
        </w:trPr>
        <w:tc>
          <w:tcPr>
            <w:tcW w:w="650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37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24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33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444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312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125" w:right="1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76" w:type="dxa"/>
            <w:shd w:val="clear" w:color="auto" w:fill="D9D9D9"/>
          </w:tcPr>
          <w:p w:rsidR="00934E43" w:rsidRDefault="00772BDA">
            <w:pPr>
              <w:pStyle w:val="TableParagraph"/>
              <w:spacing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934E43">
        <w:trPr>
          <w:trHeight w:val="316"/>
        </w:trPr>
        <w:tc>
          <w:tcPr>
            <w:tcW w:w="650" w:type="dxa"/>
          </w:tcPr>
          <w:p w:rsidR="00934E43" w:rsidRPr="00D072CF" w:rsidRDefault="00D072C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7" w:type="dxa"/>
          </w:tcPr>
          <w:p w:rsidR="00934E43" w:rsidRPr="00D072CF" w:rsidRDefault="00D072CF">
            <w:pPr>
              <w:pStyle w:val="TableParagraph"/>
            </w:pPr>
            <w:r>
              <w:t>Собакинских Оксана Владимировна</w:t>
            </w:r>
          </w:p>
        </w:tc>
        <w:tc>
          <w:tcPr>
            <w:tcW w:w="1724" w:type="dxa"/>
          </w:tcPr>
          <w:p w:rsidR="00934E43" w:rsidRDefault="00D072CF">
            <w:pPr>
              <w:pStyle w:val="TableParagraph"/>
            </w:pPr>
            <w:r>
              <w:t>Заведующий</w:t>
            </w:r>
          </w:p>
        </w:tc>
        <w:tc>
          <w:tcPr>
            <w:tcW w:w="2333" w:type="dxa"/>
          </w:tcPr>
          <w:p w:rsidR="00934E43" w:rsidRDefault="00D444ED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934E43" w:rsidRDefault="00DB4806">
            <w:pPr>
              <w:pStyle w:val="TableParagraph"/>
            </w:pPr>
            <w:r>
              <w:t>21</w:t>
            </w:r>
          </w:p>
        </w:tc>
        <w:tc>
          <w:tcPr>
            <w:tcW w:w="2312" w:type="dxa"/>
          </w:tcPr>
          <w:p w:rsidR="00934E43" w:rsidRDefault="00DB4806">
            <w:pPr>
              <w:pStyle w:val="TableParagraph"/>
            </w:pPr>
            <w:r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>Руководитель региональной инновационной площадки. Управление инновационной деятельностью, координация</w:t>
            </w:r>
          </w:p>
          <w:p w:rsidR="00DB4806" w:rsidRDefault="00DB4806" w:rsidP="00DB4806">
            <w:pPr>
              <w:pStyle w:val="TableParagraph"/>
            </w:pPr>
            <w:r>
              <w:t>взаимодействия ДОУ с социальными партнёрами, стимулирование</w:t>
            </w:r>
          </w:p>
          <w:p w:rsidR="00934E43" w:rsidRDefault="00DB4806" w:rsidP="00DB4806">
            <w:pPr>
              <w:pStyle w:val="TableParagraph"/>
            </w:pPr>
            <w:r>
              <w:t>педагогических инициатив по результатам оценки эффективности 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Собянина Наталья Владимировна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Заместитель заведующего по УВР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8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 w:rsidRPr="00DB4806">
              <w:t>Куратор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Авасова Мадина Мавлидиновна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высшая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13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Головкина Светлана Николаевна</w:t>
            </w:r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3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</w:t>
            </w:r>
            <w:r>
              <w:lastRenderedPageBreak/>
              <w:t xml:space="preserve">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Салмогамбетова</w:t>
            </w:r>
            <w:proofErr w:type="spellEnd"/>
            <w:r>
              <w:t xml:space="preserve"> Гульнара </w:t>
            </w:r>
            <w:proofErr w:type="spellStart"/>
            <w:r>
              <w:t>Курканбековна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9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Курбанова </w:t>
            </w:r>
            <w:proofErr w:type="spellStart"/>
            <w:r>
              <w:t>Селимат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9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Хильченко Олеся Федоровна</w:t>
            </w:r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высшая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Буговик</w:t>
            </w:r>
            <w:proofErr w:type="spellEnd"/>
            <w:r>
              <w:t xml:space="preserve"> Алевтина Александровна</w:t>
            </w:r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высшая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30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 xml:space="preserve">Куратор </w:t>
            </w:r>
            <w:proofErr w:type="spellStart"/>
            <w:r>
              <w:t>проектно</w:t>
            </w:r>
            <w:proofErr w:type="spellEnd"/>
            <w:r>
              <w:t xml:space="preserve"> - инициативной группы РИП, автор проекта, контроль и </w:t>
            </w:r>
            <w:r>
              <w:lastRenderedPageBreak/>
              <w:t xml:space="preserve">общее руководство инновационной деятельностью, обеспечение </w:t>
            </w:r>
            <w:proofErr w:type="spellStart"/>
            <w:r>
              <w:t>условийдля</w:t>
            </w:r>
            <w:proofErr w:type="spellEnd"/>
            <w:r>
              <w:t xml:space="preserve"> повышения квалификации</w:t>
            </w:r>
          </w:p>
          <w:p w:rsidR="00DB4806" w:rsidRDefault="00DB4806" w:rsidP="00DB4806">
            <w:pPr>
              <w:pStyle w:val="TableParagraph"/>
            </w:pPr>
            <w:r>
              <w:t>педагогов по направлению РИП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Кривунова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18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pPr>
              <w:pStyle w:val="TableParagraph"/>
            </w:pPr>
            <w:r>
              <w:t>Член проектно-инициативной группы РИП, ответственный за организацию конкурсного движения, исполнитель</w:t>
            </w:r>
          </w:p>
          <w:p w:rsidR="00DB4806" w:rsidRDefault="00DB4806" w:rsidP="00DB4806">
            <w:pPr>
              <w:pStyle w:val="TableParagraph"/>
            </w:pPr>
            <w:r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Ефремова Елена Сергеевна</w:t>
            </w:r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8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Сабирзянова</w:t>
            </w:r>
            <w:proofErr w:type="spellEnd"/>
            <w:r>
              <w:t xml:space="preserve"> Ландыш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AB0BFA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11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Иванова Кристина Анатольевна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Педагог-психолог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Арунова Эльмира </w:t>
            </w:r>
            <w:proofErr w:type="spellStart"/>
            <w:r>
              <w:t>Таибовна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25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Молягова Ксения Ивановна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Учитель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Искакова </w:t>
            </w:r>
            <w:proofErr w:type="spellStart"/>
            <w:r>
              <w:t>Айнара</w:t>
            </w:r>
            <w:proofErr w:type="spellEnd"/>
            <w:r>
              <w:t xml:space="preserve"> </w:t>
            </w:r>
            <w:proofErr w:type="spellStart"/>
            <w:r>
              <w:t>Халишевна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C82448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24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Уразбаева</w:t>
            </w:r>
            <w:proofErr w:type="spellEnd"/>
            <w:r>
              <w:t xml:space="preserve"> </w:t>
            </w:r>
            <w:proofErr w:type="spellStart"/>
            <w:r>
              <w:t>Умутей</w:t>
            </w:r>
            <w:proofErr w:type="spellEnd"/>
            <w:r>
              <w:t xml:space="preserve"> </w:t>
            </w:r>
            <w:proofErr w:type="spellStart"/>
            <w:r>
              <w:t>Шахмурдиновна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C82448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Батаева</w:t>
            </w:r>
            <w:proofErr w:type="spellEnd"/>
            <w:r>
              <w:t xml:space="preserve"> Нина Сергеевна</w:t>
            </w:r>
          </w:p>
        </w:tc>
        <w:tc>
          <w:tcPr>
            <w:tcW w:w="1724" w:type="dxa"/>
          </w:tcPr>
          <w:p w:rsidR="00DB4806" w:rsidRDefault="00DB4806" w:rsidP="00DB4806">
            <w:r w:rsidRPr="00C82448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10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Кайдаш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724" w:type="dxa"/>
          </w:tcPr>
          <w:p w:rsidR="00DB4806" w:rsidRDefault="00DB4806" w:rsidP="00DB4806">
            <w:r w:rsidRPr="00C82448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24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Молягова Юлия Юрьевна</w:t>
            </w:r>
          </w:p>
        </w:tc>
        <w:tc>
          <w:tcPr>
            <w:tcW w:w="1724" w:type="dxa"/>
          </w:tcPr>
          <w:p w:rsidR="00DB4806" w:rsidRDefault="00DB4806" w:rsidP="00DB4806">
            <w:r w:rsidRPr="00C82448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Топко Наталья Владимировна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Педагог дополнительного образования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Абдурагимова </w:t>
            </w:r>
            <w:proofErr w:type="spellStart"/>
            <w:r>
              <w:t>Насибат</w:t>
            </w:r>
            <w:proofErr w:type="spellEnd"/>
            <w:r>
              <w:t xml:space="preserve"> </w:t>
            </w:r>
            <w:proofErr w:type="spellStart"/>
            <w:r>
              <w:t>Агларовна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F82E47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12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Нигматуллина </w:t>
            </w:r>
            <w:proofErr w:type="spellStart"/>
            <w:r>
              <w:t>Эньже</w:t>
            </w:r>
            <w:proofErr w:type="spellEnd"/>
            <w:r>
              <w:t xml:space="preserve"> </w:t>
            </w:r>
            <w:proofErr w:type="spellStart"/>
            <w:r>
              <w:t>Газимовна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r w:rsidRPr="00F82E47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Эйвазова Айгуль Валериевна</w:t>
            </w:r>
          </w:p>
        </w:tc>
        <w:tc>
          <w:tcPr>
            <w:tcW w:w="1724" w:type="dxa"/>
          </w:tcPr>
          <w:p w:rsidR="00DB4806" w:rsidRDefault="00DB4806" w:rsidP="00DB4806">
            <w:r w:rsidRPr="00F82E47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8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Таштимирова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Учитель-логопед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3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Нигматуллина Анжела Салаватовна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Учитель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2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Михайлова Кристина Николаевна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Учитель-логопед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9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Колосова Мария Михайловна</w:t>
            </w:r>
          </w:p>
        </w:tc>
        <w:tc>
          <w:tcPr>
            <w:tcW w:w="1724" w:type="dxa"/>
          </w:tcPr>
          <w:p w:rsidR="00DB4806" w:rsidRDefault="00DB4806" w:rsidP="00DB4806">
            <w:r w:rsidRPr="001E44BE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3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Тойбулатова</w:t>
            </w:r>
            <w:proofErr w:type="spellEnd"/>
            <w:r>
              <w:t xml:space="preserve"> Юлия Семеновна</w:t>
            </w:r>
          </w:p>
        </w:tc>
        <w:tc>
          <w:tcPr>
            <w:tcW w:w="1724" w:type="dxa"/>
          </w:tcPr>
          <w:p w:rsidR="00DB4806" w:rsidRDefault="00DB4806" w:rsidP="00DB4806">
            <w:r w:rsidRPr="001E44BE"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072CF" w:rsidRDefault="00DB4806" w:rsidP="00DB4806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 xml:space="preserve">Овчинникова </w:t>
            </w:r>
            <w:r>
              <w:lastRenderedPageBreak/>
              <w:t>Анастасия Константиновна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lastRenderedPageBreak/>
              <w:t>Учитель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первая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8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 xml:space="preserve">Разработка </w:t>
            </w:r>
            <w:r w:rsidRPr="0024792A">
              <w:lastRenderedPageBreak/>
              <w:t>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lastRenderedPageBreak/>
              <w:t>реализации проекта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Pr="00DB4806" w:rsidRDefault="00DB4806" w:rsidP="00DB4806">
            <w:pPr>
              <w:pStyle w:val="TableParagraph"/>
            </w:pPr>
            <w:r>
              <w:t>30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proofErr w:type="spellStart"/>
            <w:r>
              <w:t>Раджабова</w:t>
            </w:r>
            <w:proofErr w:type="spellEnd"/>
            <w:r>
              <w:t xml:space="preserve"> Регина </w:t>
            </w:r>
            <w:proofErr w:type="spellStart"/>
            <w:r>
              <w:t>Бубаевна</w:t>
            </w:r>
            <w:proofErr w:type="spellEnd"/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17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Pr="00314F63" w:rsidRDefault="00DB4806" w:rsidP="00DB4806">
            <w:pPr>
              <w:pStyle w:val="TableParagraph"/>
            </w:pPr>
            <w:r w:rsidRPr="00314F63">
              <w:t>Член проектно-инициативной группы РИП, ответственный за организацию конкурсного движения, исполнитель</w:t>
            </w:r>
          </w:p>
        </w:tc>
      </w:tr>
      <w:tr w:rsidR="00DB4806">
        <w:trPr>
          <w:trHeight w:val="313"/>
        </w:trPr>
        <w:tc>
          <w:tcPr>
            <w:tcW w:w="650" w:type="dxa"/>
          </w:tcPr>
          <w:p w:rsidR="00DB4806" w:rsidRDefault="00DB4806" w:rsidP="00DB4806">
            <w:pPr>
              <w:pStyle w:val="TableParagraph"/>
            </w:pPr>
            <w:r>
              <w:t>31</w:t>
            </w:r>
          </w:p>
        </w:tc>
        <w:tc>
          <w:tcPr>
            <w:tcW w:w="2237" w:type="dxa"/>
          </w:tcPr>
          <w:p w:rsidR="00DB4806" w:rsidRDefault="00DB4806" w:rsidP="00DB4806">
            <w:pPr>
              <w:pStyle w:val="TableParagraph"/>
            </w:pPr>
            <w:r>
              <w:t>Сульженко Снежана Витальевна</w:t>
            </w:r>
          </w:p>
        </w:tc>
        <w:tc>
          <w:tcPr>
            <w:tcW w:w="1724" w:type="dxa"/>
          </w:tcPr>
          <w:p w:rsidR="00DB4806" w:rsidRDefault="00DB4806" w:rsidP="00DB4806">
            <w:pPr>
              <w:pStyle w:val="TableParagraph"/>
            </w:pPr>
            <w:r>
              <w:t>Воспитатель</w:t>
            </w:r>
          </w:p>
        </w:tc>
        <w:tc>
          <w:tcPr>
            <w:tcW w:w="2333" w:type="dxa"/>
          </w:tcPr>
          <w:p w:rsidR="00DB4806" w:rsidRDefault="00DB4806" w:rsidP="00DB4806">
            <w:pPr>
              <w:pStyle w:val="TableParagraph"/>
            </w:pPr>
            <w:r>
              <w:t>-</w:t>
            </w:r>
          </w:p>
        </w:tc>
        <w:tc>
          <w:tcPr>
            <w:tcW w:w="2444" w:type="dxa"/>
          </w:tcPr>
          <w:p w:rsidR="00DB4806" w:rsidRDefault="00DB4806" w:rsidP="00DB4806">
            <w:pPr>
              <w:pStyle w:val="TableParagraph"/>
            </w:pPr>
            <w:r>
              <w:t>4</w:t>
            </w:r>
          </w:p>
        </w:tc>
        <w:tc>
          <w:tcPr>
            <w:tcW w:w="2312" w:type="dxa"/>
          </w:tcPr>
          <w:p w:rsidR="00DB4806" w:rsidRDefault="00DB4806" w:rsidP="00DB4806">
            <w:r w:rsidRPr="0024792A">
              <w:t>Разработка инновационных проектов</w:t>
            </w:r>
          </w:p>
        </w:tc>
        <w:tc>
          <w:tcPr>
            <w:tcW w:w="2976" w:type="dxa"/>
          </w:tcPr>
          <w:p w:rsidR="00DB4806" w:rsidRDefault="00DB4806" w:rsidP="00DB4806">
            <w:r w:rsidRPr="00314F63">
              <w:t>реализации проекта</w:t>
            </w:r>
          </w:p>
        </w:tc>
      </w:tr>
    </w:tbl>
    <w:p w:rsidR="00934E43" w:rsidRDefault="00772BDA">
      <w:pPr>
        <w:pStyle w:val="3"/>
        <w:spacing w:before="0" w:line="272" w:lineRule="exact"/>
        <w:ind w:left="881"/>
      </w:pPr>
      <w:r>
        <w:rPr>
          <w:spacing w:val="-2"/>
        </w:rPr>
        <w:t>Рекомендации:</w:t>
      </w:r>
    </w:p>
    <w:p w:rsidR="00934E43" w:rsidRDefault="00772BDA">
      <w:pPr>
        <w:pStyle w:val="a3"/>
        <w:spacing w:line="274" w:lineRule="exact"/>
        <w:ind w:left="881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функционала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указываться: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"/>
        <w:rPr>
          <w:i/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2"/>
          <w:sz w:val="24"/>
        </w:rPr>
        <w:t xml:space="preserve"> организации),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41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отвечающий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проекта),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41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консультант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степенью,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приглашенный</w:t>
      </w:r>
      <w:r>
        <w:rPr>
          <w:i/>
          <w:spacing w:val="-2"/>
          <w:sz w:val="24"/>
        </w:rPr>
        <w:t xml:space="preserve"> специалист),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39"/>
        <w:rPr>
          <w:i/>
          <w:sz w:val="24"/>
        </w:rPr>
      </w:pPr>
      <w:r>
        <w:rPr>
          <w:i/>
          <w:sz w:val="24"/>
        </w:rPr>
        <w:t>координатор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(координаторов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несколько),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41"/>
        <w:rPr>
          <w:i/>
          <w:sz w:val="24"/>
        </w:rPr>
      </w:pPr>
      <w:r>
        <w:rPr>
          <w:i/>
          <w:sz w:val="24"/>
        </w:rPr>
        <w:t xml:space="preserve">менеджер </w:t>
      </w:r>
      <w:r>
        <w:rPr>
          <w:i/>
          <w:spacing w:val="-2"/>
          <w:sz w:val="24"/>
        </w:rPr>
        <w:t>проекта,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42"/>
        <w:rPr>
          <w:i/>
          <w:sz w:val="24"/>
        </w:rPr>
      </w:pPr>
      <w:r>
        <w:rPr>
          <w:i/>
          <w:spacing w:val="-2"/>
          <w:sz w:val="24"/>
        </w:rPr>
        <w:t>методист-консультант,</w:t>
      </w:r>
    </w:p>
    <w:p w:rsidR="00934E43" w:rsidRDefault="00772BDA">
      <w:pPr>
        <w:pStyle w:val="a4"/>
        <w:numPr>
          <w:ilvl w:val="0"/>
          <w:numId w:val="3"/>
        </w:numPr>
        <w:tabs>
          <w:tab w:val="left" w:pos="2297"/>
        </w:tabs>
        <w:spacing w:before="241"/>
        <w:rPr>
          <w:i/>
          <w:sz w:val="24"/>
        </w:rPr>
      </w:pPr>
      <w:r>
        <w:rPr>
          <w:i/>
          <w:sz w:val="24"/>
        </w:rPr>
        <w:t>член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др.</w:t>
      </w:r>
    </w:p>
    <w:p w:rsidR="00934E43" w:rsidRDefault="00772BDA">
      <w:pPr>
        <w:pStyle w:val="a3"/>
        <w:spacing w:before="237"/>
        <w:ind w:left="172" w:right="679" w:firstLine="708"/>
        <w:jc w:val="both"/>
      </w:pPr>
      <w:r>
        <w:t>Желательно, чтобы у каждого члена коллектива имелся опыт разработки или участия в реализации международных, федеральных, региональных или муниципальных проектах в сфере образования и науки за последние 5 лет. Включение формальных участников, не участвующих в инновационной деятельности, не допускается.</w:t>
      </w:r>
    </w:p>
    <w:p w:rsidR="00934E43" w:rsidRDefault="00772BDA">
      <w:pPr>
        <w:pStyle w:val="a3"/>
        <w:ind w:left="172" w:right="1480" w:firstLine="70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изменения.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обоснования</w:t>
      </w:r>
      <w:r>
        <w:rPr>
          <w:spacing w:val="-5"/>
        </w:rPr>
        <w:t xml:space="preserve"> </w:t>
      </w:r>
      <w:r>
        <w:t>смены состава приводить не требуется.</w:t>
      </w:r>
    </w:p>
    <w:p w:rsidR="00934E43" w:rsidRDefault="00934E43">
      <w:pPr>
        <w:jc w:val="both"/>
        <w:sectPr w:rsidR="00934E43">
          <w:headerReference w:type="default" r:id="rId13"/>
          <w:pgSz w:w="16840" w:h="11910" w:orient="landscape"/>
          <w:pgMar w:top="1040" w:right="460" w:bottom="280" w:left="960" w:header="712" w:footer="0" w:gutter="0"/>
          <w:cols w:space="720"/>
        </w:sectPr>
      </w:pPr>
    </w:p>
    <w:p w:rsidR="00934E43" w:rsidRDefault="00772BDA">
      <w:pPr>
        <w:pStyle w:val="2"/>
        <w:numPr>
          <w:ilvl w:val="1"/>
          <w:numId w:val="5"/>
        </w:numPr>
        <w:tabs>
          <w:tab w:val="left" w:pos="5044"/>
        </w:tabs>
        <w:spacing w:before="80"/>
        <w:ind w:left="5044" w:hanging="306"/>
        <w:jc w:val="left"/>
      </w:pPr>
      <w:bookmarkStart w:id="2" w:name="_bookmark1"/>
      <w:bookmarkEnd w:id="2"/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613"/>
          <w:tab w:val="left" w:pos="6749"/>
        </w:tabs>
        <w:spacing w:before="60"/>
        <w:ind w:right="141" w:hanging="6556"/>
        <w:jc w:val="left"/>
      </w:pPr>
      <w:bookmarkStart w:id="3" w:name="_bookmark2"/>
      <w:bookmarkEnd w:id="3"/>
      <w:r>
        <w:t>Реализация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календарным </w:t>
      </w:r>
      <w:r>
        <w:rPr>
          <w:spacing w:val="-2"/>
        </w:rPr>
        <w:t>планом-графиком</w:t>
      </w:r>
    </w:p>
    <w:p w:rsidR="00934E43" w:rsidRDefault="00934E4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65"/>
        <w:gridCol w:w="1564"/>
        <w:gridCol w:w="1602"/>
        <w:gridCol w:w="2500"/>
        <w:gridCol w:w="884"/>
        <w:gridCol w:w="849"/>
        <w:gridCol w:w="1842"/>
        <w:gridCol w:w="1384"/>
      </w:tblGrid>
      <w:tr w:rsidR="00934E43">
        <w:trPr>
          <w:trHeight w:val="760"/>
        </w:trPr>
        <w:tc>
          <w:tcPr>
            <w:tcW w:w="600" w:type="dxa"/>
            <w:vMerge w:val="restart"/>
          </w:tcPr>
          <w:p w:rsidR="00934E43" w:rsidRDefault="00772BDA">
            <w:pPr>
              <w:pStyle w:val="TableParagraph"/>
              <w:ind w:left="151" w:right="134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365" w:type="dxa"/>
            <w:vMerge w:val="restart"/>
          </w:tcPr>
          <w:p w:rsidR="00934E43" w:rsidRDefault="00772BDA">
            <w:pPr>
              <w:pStyle w:val="TableParagraph"/>
              <w:ind w:left="271" w:right="258"/>
              <w:jc w:val="center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с календарным </w:t>
            </w:r>
            <w:r>
              <w:rPr>
                <w:spacing w:val="-2"/>
              </w:rPr>
              <w:t>планом-графиком</w:t>
            </w:r>
          </w:p>
        </w:tc>
        <w:tc>
          <w:tcPr>
            <w:tcW w:w="1564" w:type="dxa"/>
            <w:vMerge w:val="restart"/>
          </w:tcPr>
          <w:p w:rsidR="00934E43" w:rsidRDefault="00772BDA">
            <w:pPr>
              <w:pStyle w:val="TableParagraph"/>
              <w:ind w:left="211" w:right="100" w:hanging="101"/>
            </w:pPr>
            <w:r>
              <w:t>Срок</w:t>
            </w:r>
            <w:r>
              <w:rPr>
                <w:spacing w:val="-14"/>
              </w:rPr>
              <w:t xml:space="preserve"> </w:t>
            </w:r>
            <w:r>
              <w:t xml:space="preserve">(период)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602" w:type="dxa"/>
            <w:vMerge w:val="restart"/>
          </w:tcPr>
          <w:p w:rsidR="00934E43" w:rsidRDefault="00772BDA">
            <w:pPr>
              <w:pStyle w:val="TableParagraph"/>
              <w:ind w:left="193" w:right="176" w:firstLine="374"/>
            </w:pPr>
            <w:r>
              <w:rPr>
                <w:spacing w:val="-4"/>
              </w:rPr>
              <w:t xml:space="preserve">Цель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500" w:type="dxa"/>
            <w:vMerge w:val="restart"/>
          </w:tcPr>
          <w:p w:rsidR="00934E43" w:rsidRDefault="00772BDA">
            <w:pPr>
              <w:pStyle w:val="TableParagraph"/>
              <w:ind w:left="129" w:right="111" w:hanging="1"/>
              <w:jc w:val="center"/>
            </w:pPr>
            <w:r>
              <w:t>Описание основных результатов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934E43" w:rsidRDefault="00772BDA">
            <w:pPr>
              <w:pStyle w:val="TableParagraph"/>
              <w:ind w:left="337" w:right="300" w:hanging="17"/>
            </w:pPr>
            <w:r>
              <w:rPr>
                <w:spacing w:val="-2"/>
              </w:rPr>
              <w:t>Количество участников</w:t>
            </w:r>
          </w:p>
        </w:tc>
        <w:tc>
          <w:tcPr>
            <w:tcW w:w="1842" w:type="dxa"/>
          </w:tcPr>
          <w:p w:rsidR="00934E43" w:rsidRDefault="00772BDA">
            <w:pPr>
              <w:pStyle w:val="TableParagraph"/>
              <w:ind w:left="26"/>
              <w:jc w:val="center"/>
            </w:pPr>
            <w:r>
              <w:t xml:space="preserve">Ссылка на </w:t>
            </w:r>
            <w:r>
              <w:rPr>
                <w:spacing w:val="-2"/>
              </w:rPr>
              <w:t>информацию</w:t>
            </w:r>
          </w:p>
          <w:p w:rsidR="00934E43" w:rsidRDefault="00772BDA">
            <w:pPr>
              <w:pStyle w:val="TableParagraph"/>
              <w:spacing w:line="238" w:lineRule="exact"/>
              <w:ind w:left="26" w:right="2"/>
              <w:jc w:val="center"/>
            </w:pPr>
            <w:r>
              <w:t xml:space="preserve">о </w:t>
            </w:r>
            <w:r>
              <w:rPr>
                <w:spacing w:val="-2"/>
              </w:rPr>
              <w:t>мероприятии</w:t>
            </w:r>
          </w:p>
        </w:tc>
        <w:tc>
          <w:tcPr>
            <w:tcW w:w="1384" w:type="dxa"/>
          </w:tcPr>
          <w:p w:rsidR="00934E43" w:rsidRDefault="00772BDA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spacing w:val="-2"/>
              </w:rPr>
              <w:t>Примечание</w:t>
            </w:r>
          </w:p>
        </w:tc>
      </w:tr>
      <w:tr w:rsidR="00934E43">
        <w:trPr>
          <w:trHeight w:val="757"/>
        </w:trPr>
        <w:tc>
          <w:tcPr>
            <w:tcW w:w="600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934E43" w:rsidRDefault="00772BDA">
            <w:pPr>
              <w:pStyle w:val="TableParagraph"/>
              <w:ind w:left="294" w:right="107" w:hanging="161"/>
            </w:pPr>
            <w:proofErr w:type="spellStart"/>
            <w:r>
              <w:rPr>
                <w:spacing w:val="-2"/>
              </w:rPr>
              <w:t>педаго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гов</w:t>
            </w:r>
            <w:proofErr w:type="spellEnd"/>
          </w:p>
        </w:tc>
        <w:tc>
          <w:tcPr>
            <w:tcW w:w="849" w:type="dxa"/>
          </w:tcPr>
          <w:p w:rsidR="00934E43" w:rsidRDefault="00772BDA">
            <w:pPr>
              <w:pStyle w:val="TableParagraph"/>
              <w:ind w:left="149" w:right="123" w:hanging="6"/>
              <w:jc w:val="center"/>
            </w:pPr>
            <w:proofErr w:type="spellStart"/>
            <w:r>
              <w:rPr>
                <w:spacing w:val="-2"/>
              </w:rPr>
              <w:t>обуча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ющих</w:t>
            </w:r>
            <w:proofErr w:type="spellEnd"/>
          </w:p>
          <w:p w:rsidR="00934E43" w:rsidRDefault="00772BDA">
            <w:pPr>
              <w:pStyle w:val="TableParagraph"/>
              <w:spacing w:line="238" w:lineRule="exact"/>
              <w:ind w:left="20"/>
              <w:jc w:val="center"/>
            </w:pPr>
            <w:proofErr w:type="spellStart"/>
            <w:r>
              <w:rPr>
                <w:spacing w:val="-5"/>
              </w:rPr>
              <w:t>ся</w:t>
            </w:r>
            <w:proofErr w:type="spellEnd"/>
          </w:p>
        </w:tc>
        <w:tc>
          <w:tcPr>
            <w:tcW w:w="1842" w:type="dxa"/>
          </w:tcPr>
          <w:p w:rsidR="00934E43" w:rsidRDefault="00772BDA">
            <w:pPr>
              <w:pStyle w:val="TableParagraph"/>
              <w:spacing w:before="146"/>
              <w:ind w:left="162" w:firstLine="3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 ОБЯЗАТЕЛЬНА</w:t>
            </w:r>
          </w:p>
        </w:tc>
        <w:tc>
          <w:tcPr>
            <w:tcW w:w="1384" w:type="dxa"/>
          </w:tcPr>
          <w:p w:rsidR="00934E43" w:rsidRDefault="00934E43">
            <w:pPr>
              <w:pStyle w:val="TableParagraph"/>
            </w:pPr>
          </w:p>
        </w:tc>
      </w:tr>
      <w:tr w:rsidR="00934E43">
        <w:trPr>
          <w:trHeight w:val="271"/>
        </w:trPr>
        <w:tc>
          <w:tcPr>
            <w:tcW w:w="600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65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84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2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2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934E43">
        <w:trPr>
          <w:trHeight w:val="253"/>
        </w:trPr>
        <w:tc>
          <w:tcPr>
            <w:tcW w:w="600" w:type="dxa"/>
          </w:tcPr>
          <w:p w:rsidR="00934E43" w:rsidRDefault="00982B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</w:tcBorders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</w:t>
            </w:r>
            <w:r w:rsidRPr="009E6293">
              <w:rPr>
                <w:sz w:val="18"/>
              </w:rPr>
              <w:t>онкурс чтецов для семей воспитанников ДОУ «Дружная семья»</w:t>
            </w:r>
          </w:p>
        </w:tc>
        <w:tc>
          <w:tcPr>
            <w:tcW w:w="1564" w:type="dxa"/>
            <w:tcBorders>
              <w:top w:val="single" w:sz="8" w:space="0" w:color="000000"/>
            </w:tcBorders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05.02.2024-29.02.2024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Сплочение семей в процессе творческого труда</w:t>
            </w:r>
          </w:p>
        </w:tc>
        <w:tc>
          <w:tcPr>
            <w:tcW w:w="2500" w:type="dxa"/>
            <w:tcBorders>
              <w:top w:val="single" w:sz="8" w:space="0" w:color="000000"/>
            </w:tcBorders>
          </w:tcPr>
          <w:p w:rsidR="00934E43" w:rsidRDefault="00982B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Семьи смогли сплотиться при прочтении совместных стихотворений, посвященных труду</w:t>
            </w:r>
          </w:p>
        </w:tc>
        <w:tc>
          <w:tcPr>
            <w:tcW w:w="884" w:type="dxa"/>
            <w:tcBorders>
              <w:top w:val="single" w:sz="8" w:space="0" w:color="000000"/>
            </w:tcBorders>
          </w:tcPr>
          <w:p w:rsidR="00934E43" w:rsidRDefault="00982B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934E43" w:rsidRDefault="00982B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934E43" w:rsidRDefault="00982B0B">
            <w:pPr>
              <w:pStyle w:val="TableParagraph"/>
              <w:rPr>
                <w:sz w:val="18"/>
              </w:rPr>
            </w:pPr>
            <w:hyperlink r:id="rId14" w:history="1">
              <w:r w:rsidRPr="00AF3C6B">
                <w:rPr>
                  <w:rStyle w:val="a7"/>
                  <w:sz w:val="18"/>
                </w:rPr>
                <w:t>https://ds20-surgut-r86.gosweb.gosuslugi.ru/svedeniya-ob-obrazovatelnoy-organizatsii/innovatsionnaya-rabota/regionalnaya-innovatsionnaya-ploschadka-trudimsya-v-sadu-i-doma/druzhnaya-semya/</w:t>
              </w:r>
            </w:hyperlink>
          </w:p>
          <w:p w:rsidR="00982B0B" w:rsidRDefault="00982B0B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8" w:space="0" w:color="000000"/>
            </w:tcBorders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  <w:tr w:rsidR="00934E43">
        <w:trPr>
          <w:trHeight w:val="328"/>
        </w:trPr>
        <w:tc>
          <w:tcPr>
            <w:tcW w:w="600" w:type="dxa"/>
          </w:tcPr>
          <w:p w:rsidR="00934E43" w:rsidRDefault="00982B0B">
            <w:pPr>
              <w:pStyle w:val="TableParagraph"/>
            </w:pPr>
            <w:r>
              <w:t>2</w:t>
            </w:r>
          </w:p>
        </w:tc>
        <w:tc>
          <w:tcPr>
            <w:tcW w:w="3365" w:type="dxa"/>
          </w:tcPr>
          <w:p w:rsidR="00934E43" w:rsidRDefault="00982B0B">
            <w:pPr>
              <w:pStyle w:val="TableParagraph"/>
            </w:pPr>
            <w:r>
              <w:t>«Парад профессий»</w:t>
            </w:r>
          </w:p>
        </w:tc>
        <w:tc>
          <w:tcPr>
            <w:tcW w:w="1564" w:type="dxa"/>
          </w:tcPr>
          <w:p w:rsidR="00934E43" w:rsidRDefault="00982B0B">
            <w:pPr>
              <w:pStyle w:val="TableParagraph"/>
            </w:pPr>
            <w:r>
              <w:t>30.04.2024</w:t>
            </w:r>
          </w:p>
        </w:tc>
        <w:tc>
          <w:tcPr>
            <w:tcW w:w="1602" w:type="dxa"/>
          </w:tcPr>
          <w:p w:rsidR="00934E43" w:rsidRDefault="00982B0B">
            <w:pPr>
              <w:pStyle w:val="TableParagraph"/>
            </w:pPr>
            <w:r>
              <w:t>Знакомство с миром профессий родителей</w:t>
            </w:r>
          </w:p>
        </w:tc>
        <w:tc>
          <w:tcPr>
            <w:tcW w:w="2500" w:type="dxa"/>
          </w:tcPr>
          <w:p w:rsidR="00934E43" w:rsidRDefault="00982B0B">
            <w:pPr>
              <w:pStyle w:val="TableParagraph"/>
            </w:pPr>
            <w:r>
              <w:t>Дети смогли познакомиться с профессиями родителей, а также представить профессию на параде профессий</w:t>
            </w:r>
          </w:p>
        </w:tc>
        <w:tc>
          <w:tcPr>
            <w:tcW w:w="884" w:type="dxa"/>
          </w:tcPr>
          <w:p w:rsidR="00934E43" w:rsidRDefault="00982B0B">
            <w:pPr>
              <w:pStyle w:val="TableParagraph"/>
            </w:pPr>
            <w:r>
              <w:t>24</w:t>
            </w:r>
          </w:p>
        </w:tc>
        <w:tc>
          <w:tcPr>
            <w:tcW w:w="849" w:type="dxa"/>
          </w:tcPr>
          <w:p w:rsidR="00934E43" w:rsidRDefault="00982B0B">
            <w:pPr>
              <w:pStyle w:val="TableParagraph"/>
            </w:pPr>
            <w:r>
              <w:t>258</w:t>
            </w:r>
          </w:p>
        </w:tc>
        <w:tc>
          <w:tcPr>
            <w:tcW w:w="1842" w:type="dxa"/>
          </w:tcPr>
          <w:p w:rsidR="00934E43" w:rsidRDefault="00982B0B">
            <w:pPr>
              <w:pStyle w:val="TableParagraph"/>
            </w:pPr>
            <w:hyperlink r:id="rId15" w:history="1">
              <w:r w:rsidRPr="00AF3C6B">
                <w:rPr>
                  <w:rStyle w:val="a7"/>
                </w:rPr>
                <w:t>https://vk.com/wall-212693028_1522</w:t>
              </w:r>
            </w:hyperlink>
          </w:p>
          <w:p w:rsidR="00982B0B" w:rsidRDefault="00982B0B">
            <w:pPr>
              <w:pStyle w:val="TableParagraph"/>
            </w:pPr>
          </w:p>
        </w:tc>
        <w:tc>
          <w:tcPr>
            <w:tcW w:w="1384" w:type="dxa"/>
          </w:tcPr>
          <w:p w:rsidR="00934E43" w:rsidRDefault="00934E43">
            <w:pPr>
              <w:pStyle w:val="TableParagraph"/>
            </w:pPr>
          </w:p>
        </w:tc>
      </w:tr>
      <w:tr w:rsidR="00982B0B">
        <w:trPr>
          <w:trHeight w:val="328"/>
        </w:trPr>
        <w:tc>
          <w:tcPr>
            <w:tcW w:w="600" w:type="dxa"/>
          </w:tcPr>
          <w:p w:rsidR="00982B0B" w:rsidRDefault="00982B0B">
            <w:pPr>
              <w:pStyle w:val="TableParagraph"/>
            </w:pPr>
            <w:r>
              <w:t>3</w:t>
            </w:r>
          </w:p>
        </w:tc>
        <w:tc>
          <w:tcPr>
            <w:tcW w:w="3365" w:type="dxa"/>
          </w:tcPr>
          <w:p w:rsidR="00982B0B" w:rsidRDefault="00982B0B">
            <w:pPr>
              <w:pStyle w:val="TableParagraph"/>
            </w:pPr>
            <w:r>
              <w:t>«Дружная встреча»</w:t>
            </w:r>
          </w:p>
        </w:tc>
        <w:tc>
          <w:tcPr>
            <w:tcW w:w="1564" w:type="dxa"/>
          </w:tcPr>
          <w:p w:rsidR="00982B0B" w:rsidRDefault="00982B0B">
            <w:pPr>
              <w:pStyle w:val="TableParagraph"/>
            </w:pPr>
            <w:r>
              <w:t>15.02.2024</w:t>
            </w:r>
          </w:p>
        </w:tc>
        <w:tc>
          <w:tcPr>
            <w:tcW w:w="1602" w:type="dxa"/>
          </w:tcPr>
          <w:p w:rsidR="00982B0B" w:rsidRDefault="00982B0B">
            <w:pPr>
              <w:pStyle w:val="TableParagraph"/>
            </w:pPr>
            <w:r>
              <w:t>Организация преемственности со школой в рамках вопросов трудового воспитания</w:t>
            </w:r>
          </w:p>
        </w:tc>
        <w:tc>
          <w:tcPr>
            <w:tcW w:w="2500" w:type="dxa"/>
          </w:tcPr>
          <w:p w:rsidR="00982B0B" w:rsidRDefault="00982B0B">
            <w:pPr>
              <w:pStyle w:val="TableParagraph"/>
            </w:pPr>
            <w:r>
              <w:t xml:space="preserve">Педагоги смогли «построить» мостик, с помощью которого можно сделать безболезненным переход </w:t>
            </w:r>
            <w:proofErr w:type="gramStart"/>
            <w:r>
              <w:t>с  одного</w:t>
            </w:r>
            <w:proofErr w:type="gramEnd"/>
            <w:r>
              <w:t xml:space="preserve"> звена образования в другое</w:t>
            </w:r>
          </w:p>
        </w:tc>
        <w:tc>
          <w:tcPr>
            <w:tcW w:w="884" w:type="dxa"/>
          </w:tcPr>
          <w:p w:rsidR="00982B0B" w:rsidRDefault="00982B0B">
            <w:pPr>
              <w:pStyle w:val="TableParagraph"/>
            </w:pPr>
            <w:r>
              <w:t>10</w:t>
            </w:r>
          </w:p>
        </w:tc>
        <w:tc>
          <w:tcPr>
            <w:tcW w:w="849" w:type="dxa"/>
          </w:tcPr>
          <w:p w:rsidR="00982B0B" w:rsidRDefault="00982B0B">
            <w:pPr>
              <w:pStyle w:val="TableParagraph"/>
            </w:pPr>
            <w:r>
              <w:t>0</w:t>
            </w:r>
          </w:p>
        </w:tc>
        <w:tc>
          <w:tcPr>
            <w:tcW w:w="1842" w:type="dxa"/>
          </w:tcPr>
          <w:p w:rsidR="00982B0B" w:rsidRDefault="00982B0B">
            <w:pPr>
              <w:pStyle w:val="TableParagraph"/>
            </w:pPr>
            <w:hyperlink r:id="rId16" w:history="1">
              <w:r w:rsidRPr="00AF3C6B">
                <w:rPr>
                  <w:rStyle w:val="a7"/>
                </w:rPr>
                <w:t>https://vk.com/wall-212693028_1218</w:t>
              </w:r>
            </w:hyperlink>
          </w:p>
          <w:p w:rsidR="00982B0B" w:rsidRDefault="00982B0B">
            <w:pPr>
              <w:pStyle w:val="TableParagraph"/>
            </w:pPr>
          </w:p>
        </w:tc>
        <w:tc>
          <w:tcPr>
            <w:tcW w:w="1384" w:type="dxa"/>
          </w:tcPr>
          <w:p w:rsidR="00982B0B" w:rsidRDefault="00982B0B">
            <w:pPr>
              <w:pStyle w:val="TableParagraph"/>
            </w:pPr>
          </w:p>
        </w:tc>
      </w:tr>
    </w:tbl>
    <w:p w:rsidR="00934E43" w:rsidRDefault="00772BDA">
      <w:pPr>
        <w:pStyle w:val="3"/>
        <w:spacing w:before="0" w:line="273" w:lineRule="exact"/>
        <w:ind w:left="881"/>
      </w:pPr>
      <w:r>
        <w:rPr>
          <w:spacing w:val="-2"/>
        </w:rPr>
        <w:t>Рекомендации:</w:t>
      </w:r>
    </w:p>
    <w:p w:rsidR="00934E43" w:rsidRDefault="00772BDA">
      <w:pPr>
        <w:pStyle w:val="a3"/>
        <w:spacing w:line="274" w:lineRule="exact"/>
        <w:ind w:left="881"/>
      </w:pPr>
      <w:r>
        <w:t>При</w:t>
      </w:r>
      <w:r>
        <w:rPr>
          <w:spacing w:val="-6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следующее.</w:t>
      </w:r>
    </w:p>
    <w:p w:rsidR="00934E43" w:rsidRDefault="00772BDA">
      <w:pPr>
        <w:pStyle w:val="a3"/>
        <w:ind w:left="172" w:right="107" w:firstLine="708"/>
        <w:jc w:val="both"/>
      </w:pPr>
      <w:r>
        <w:t xml:space="preserve">В графу 2 «Наименование мероприятий в соответствии с календарным планом-графиком» необходимо внести все запланированные мероприятия (сокращение их числа недопустимо). Мероприятия по теме проекта, организованные сверх плана также следует включить в </w:t>
      </w:r>
      <w:r>
        <w:rPr>
          <w:spacing w:val="-2"/>
        </w:rPr>
        <w:t>таблицу.</w:t>
      </w:r>
    </w:p>
    <w:p w:rsidR="00934E43" w:rsidRDefault="00772BDA">
      <w:pPr>
        <w:pStyle w:val="a3"/>
        <w:ind w:left="172" w:right="116" w:firstLine="708"/>
        <w:jc w:val="both"/>
      </w:pPr>
      <w:r>
        <w:t xml:space="preserve">В графе 3 «Срок (период) выполнения» указываются действительные сроки проведения. Они должны совпадать с запланированными. В </w:t>
      </w:r>
      <w:r>
        <w:lastRenderedPageBreak/>
        <w:t>случае несовпадения – указать причину в графе 9 «Примечание».</w:t>
      </w:r>
    </w:p>
    <w:p w:rsidR="00934E43" w:rsidRDefault="00772BDA">
      <w:pPr>
        <w:pStyle w:val="a3"/>
        <w:ind w:left="172" w:right="112" w:firstLine="708"/>
        <w:jc w:val="both"/>
      </w:pPr>
      <w:r>
        <w:t>В</w:t>
      </w:r>
      <w:r>
        <w:rPr>
          <w:spacing w:val="-15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«Описание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мероприятия»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внесен</w:t>
      </w:r>
      <w:r>
        <w:rPr>
          <w:spacing w:val="-12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эффектов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результатам </w:t>
      </w:r>
      <w:r>
        <w:rPr>
          <w:spacing w:val="-2"/>
        </w:rPr>
        <w:t>мероприятия.</w:t>
      </w:r>
    </w:p>
    <w:p w:rsidR="00934E43" w:rsidRDefault="00772BDA">
      <w:pPr>
        <w:pStyle w:val="a3"/>
        <w:ind w:left="172" w:right="115" w:firstLine="708"/>
        <w:jc w:val="both"/>
      </w:pPr>
      <w:r>
        <w:t xml:space="preserve">В графе 8 «Ссылка на информацию о мероприятии» указываются ссылки на страницы официального сайта ОО, страницы в социальных сетях (ВКонтакте, </w:t>
      </w:r>
      <w:proofErr w:type="spellStart"/>
      <w:r>
        <w:t>Telegram</w:t>
      </w:r>
      <w:proofErr w:type="spellEnd"/>
      <w:r>
        <w:t>), СМИ, содержащие информацию о проведении мероприятий.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2493"/>
        </w:tabs>
        <w:spacing w:before="125"/>
        <w:ind w:left="2493"/>
        <w:jc w:val="both"/>
      </w:pPr>
      <w:bookmarkStart w:id="4" w:name="_bookmark3"/>
      <w:bookmarkEnd w:id="4"/>
      <w:r>
        <w:t>Организации-партнеры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(программы)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отчетный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:rsidR="00934E43" w:rsidRDefault="00934E4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00"/>
        <w:gridCol w:w="9267"/>
      </w:tblGrid>
      <w:tr w:rsidR="00934E43">
        <w:trPr>
          <w:trHeight w:val="505"/>
        </w:trPr>
        <w:tc>
          <w:tcPr>
            <w:tcW w:w="960" w:type="dxa"/>
          </w:tcPr>
          <w:p w:rsidR="00934E43" w:rsidRDefault="00772BDA">
            <w:pPr>
              <w:pStyle w:val="TableParagraph"/>
              <w:spacing w:line="249" w:lineRule="exact"/>
              <w:ind w:left="12"/>
              <w:jc w:val="center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800" w:type="dxa"/>
          </w:tcPr>
          <w:p w:rsidR="00934E43" w:rsidRDefault="00772BD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2"/>
              </w:rPr>
              <w:t>Наименование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организации-партнера</w:t>
            </w:r>
          </w:p>
        </w:tc>
        <w:tc>
          <w:tcPr>
            <w:tcW w:w="9267" w:type="dxa"/>
          </w:tcPr>
          <w:p w:rsidR="00934E43" w:rsidRDefault="00772BDA">
            <w:pPr>
              <w:pStyle w:val="TableParagraph"/>
              <w:spacing w:line="252" w:lineRule="exact"/>
              <w:ind w:left="3730" w:hanging="3162"/>
            </w:pP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организации-партнера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инновационного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(программы)</w:t>
            </w:r>
            <w:r>
              <w:rPr>
                <w:spacing w:val="-4"/>
              </w:rPr>
              <w:t xml:space="preserve"> </w:t>
            </w:r>
            <w:r>
              <w:t>в отчетном периоде*</w:t>
            </w:r>
          </w:p>
        </w:tc>
      </w:tr>
      <w:tr w:rsidR="00934E43">
        <w:trPr>
          <w:trHeight w:val="230"/>
        </w:trPr>
        <w:tc>
          <w:tcPr>
            <w:tcW w:w="960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800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267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34E43">
        <w:trPr>
          <w:trHeight w:val="316"/>
        </w:trPr>
        <w:tc>
          <w:tcPr>
            <w:tcW w:w="960" w:type="dxa"/>
          </w:tcPr>
          <w:p w:rsidR="00934E43" w:rsidRDefault="00982B0B">
            <w:pPr>
              <w:pStyle w:val="TableParagraph"/>
            </w:pPr>
            <w:r>
              <w:t>1</w:t>
            </w:r>
          </w:p>
        </w:tc>
        <w:tc>
          <w:tcPr>
            <w:tcW w:w="4800" w:type="dxa"/>
          </w:tcPr>
          <w:p w:rsidR="00934E43" w:rsidRDefault="00982B0B">
            <w:pPr>
              <w:pStyle w:val="TableParagraph"/>
            </w:pPr>
            <w:r>
              <w:t>МБОУ СОШ №31</w:t>
            </w:r>
          </w:p>
        </w:tc>
        <w:tc>
          <w:tcPr>
            <w:tcW w:w="9267" w:type="dxa"/>
          </w:tcPr>
          <w:p w:rsidR="00934E43" w:rsidRDefault="00AA0E21">
            <w:pPr>
              <w:pStyle w:val="TableParagraph"/>
            </w:pPr>
            <w:hyperlink r:id="rId17" w:history="1">
              <w:r w:rsidR="00982B0B" w:rsidRPr="00AA0E21">
                <w:rPr>
                  <w:rStyle w:val="a7"/>
                </w:rPr>
                <w:t>Участие в проекте «Парад профессий»</w:t>
              </w:r>
            </w:hyperlink>
            <w:r>
              <w:t xml:space="preserve">, участие в </w:t>
            </w:r>
            <w:hyperlink r:id="rId18" w:history="1">
              <w:r w:rsidRPr="00AA0E21">
                <w:rPr>
                  <w:rStyle w:val="a7"/>
                </w:rPr>
                <w:t>творческой встрече по преемственности в</w:t>
              </w:r>
            </w:hyperlink>
            <w:r>
              <w:t xml:space="preserve"> рамках трудового воспитания</w:t>
            </w:r>
          </w:p>
        </w:tc>
      </w:tr>
    </w:tbl>
    <w:p w:rsidR="00934E43" w:rsidRDefault="00772BDA">
      <w:pPr>
        <w:pStyle w:val="3"/>
        <w:spacing w:before="0" w:line="272" w:lineRule="exact"/>
        <w:ind w:left="881"/>
      </w:pPr>
      <w:r>
        <w:rPr>
          <w:spacing w:val="-2"/>
        </w:rPr>
        <w:t>Рекомендации:</w:t>
      </w:r>
    </w:p>
    <w:p w:rsidR="00934E43" w:rsidRDefault="00772BDA">
      <w:pPr>
        <w:ind w:left="172" w:right="108" w:firstLine="708"/>
        <w:jc w:val="both"/>
        <w:rPr>
          <w:i/>
          <w:sz w:val="24"/>
        </w:rPr>
      </w:pPr>
      <w:r>
        <w:rPr>
          <w:i/>
          <w:sz w:val="24"/>
        </w:rPr>
        <w:t xml:space="preserve">В графе «Функции организации-партнера в реализации инновационного проекта (программы) в отчетном периоде» целесообразно указывать фактическое участие, конкретные действия и мероприятия, а также </w:t>
      </w:r>
      <w:r>
        <w:rPr>
          <w:b/>
          <w:i/>
          <w:sz w:val="24"/>
        </w:rPr>
        <w:t xml:space="preserve">электронные ссылки на страницы мероприятий или официальные страницы в соцсетях </w:t>
      </w:r>
      <w:r>
        <w:rPr>
          <w:i/>
          <w:sz w:val="24"/>
        </w:rPr>
        <w:t>(</w:t>
      </w:r>
      <w:r>
        <w:rPr>
          <w:b/>
          <w:sz w:val="20"/>
        </w:rPr>
        <w:t>ССЫЛКИ ОБЯЗАТЕЛЬНЫ)</w:t>
      </w:r>
      <w:r>
        <w:rPr>
          <w:i/>
          <w:sz w:val="24"/>
        </w:rPr>
        <w:t>.</w:t>
      </w:r>
    </w:p>
    <w:p w:rsidR="00934E43" w:rsidRDefault="00772BDA">
      <w:pPr>
        <w:pStyle w:val="a3"/>
        <w:ind w:left="881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подтверждающих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мероприятиях, опубликованные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934E43" w:rsidRDefault="00934E43">
      <w:pPr>
        <w:sectPr w:rsidR="00934E43">
          <w:headerReference w:type="default" r:id="rId19"/>
          <w:pgSz w:w="16840" w:h="11910" w:orient="landscape"/>
          <w:pgMar w:top="1040" w:right="460" w:bottom="280" w:left="960" w:header="712" w:footer="0" w:gutter="0"/>
          <w:cols w:space="720"/>
        </w:sectPr>
      </w:pPr>
    </w:p>
    <w:p w:rsidR="00934E43" w:rsidRDefault="00772BDA">
      <w:pPr>
        <w:pStyle w:val="2"/>
        <w:numPr>
          <w:ilvl w:val="1"/>
          <w:numId w:val="2"/>
        </w:numPr>
        <w:tabs>
          <w:tab w:val="left" w:pos="3026"/>
        </w:tabs>
        <w:spacing w:before="71"/>
        <w:ind w:left="3026"/>
        <w:jc w:val="left"/>
      </w:pPr>
      <w:bookmarkStart w:id="5" w:name="_bookmark4"/>
      <w:bookmarkEnd w:id="5"/>
      <w:r>
        <w:lastRenderedPageBreak/>
        <w:t>Управление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деятельностью</w:t>
      </w:r>
    </w:p>
    <w:p w:rsidR="00934E43" w:rsidRDefault="00772BDA">
      <w:pPr>
        <w:pStyle w:val="3"/>
        <w:numPr>
          <w:ilvl w:val="2"/>
          <w:numId w:val="2"/>
        </w:numPr>
        <w:tabs>
          <w:tab w:val="left" w:pos="782"/>
        </w:tabs>
        <w:jc w:val="left"/>
      </w:pPr>
      <w:bookmarkStart w:id="6" w:name="_bookmark5"/>
      <w:bookmarkEnd w:id="6"/>
      <w:r>
        <w:t>Нормативное</w:t>
      </w:r>
      <w:r>
        <w:rPr>
          <w:spacing w:val="-8"/>
        </w:rPr>
        <w:t xml:space="preserve"> </w:t>
      </w:r>
      <w:r>
        <w:t>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934E43" w:rsidRDefault="00934E43">
      <w:pPr>
        <w:spacing w:before="8" w:after="1"/>
        <w:rPr>
          <w:b/>
          <w:i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60"/>
        <w:gridCol w:w="4765"/>
      </w:tblGrid>
      <w:tr w:rsidR="00934E43" w:rsidRPr="00AA0E21">
        <w:trPr>
          <w:trHeight w:val="1012"/>
        </w:trPr>
        <w:tc>
          <w:tcPr>
            <w:tcW w:w="672" w:type="dxa"/>
          </w:tcPr>
          <w:p w:rsidR="00934E43" w:rsidRPr="00AA0E21" w:rsidRDefault="00772BDA">
            <w:pPr>
              <w:pStyle w:val="TableParagraph"/>
              <w:ind w:left="190" w:right="167" w:firstLine="43"/>
            </w:pPr>
            <w:r w:rsidRPr="00AA0E21">
              <w:rPr>
                <w:spacing w:val="-10"/>
              </w:rPr>
              <w:t xml:space="preserve">№ </w:t>
            </w:r>
            <w:r w:rsidRPr="00AA0E21">
              <w:rPr>
                <w:spacing w:val="-4"/>
              </w:rPr>
              <w:t>п/п</w:t>
            </w:r>
          </w:p>
        </w:tc>
        <w:tc>
          <w:tcPr>
            <w:tcW w:w="4760" w:type="dxa"/>
          </w:tcPr>
          <w:p w:rsidR="00934E43" w:rsidRPr="00AA0E21" w:rsidRDefault="00772BDA">
            <w:pPr>
              <w:pStyle w:val="TableParagraph"/>
              <w:ind w:left="1678" w:hanging="1431"/>
            </w:pPr>
            <w:r w:rsidRPr="00AA0E21">
              <w:t>Наименование</w:t>
            </w:r>
            <w:r w:rsidRPr="00AA0E21">
              <w:rPr>
                <w:spacing w:val="-14"/>
              </w:rPr>
              <w:t xml:space="preserve"> </w:t>
            </w:r>
            <w:r w:rsidRPr="00AA0E21">
              <w:t>разработанного</w:t>
            </w:r>
            <w:r w:rsidRPr="00AA0E21">
              <w:rPr>
                <w:spacing w:val="-14"/>
              </w:rPr>
              <w:t xml:space="preserve"> </w:t>
            </w:r>
            <w:r w:rsidRPr="00AA0E21">
              <w:t>нормативного правового акта</w:t>
            </w:r>
          </w:p>
        </w:tc>
        <w:tc>
          <w:tcPr>
            <w:tcW w:w="4765" w:type="dxa"/>
          </w:tcPr>
          <w:p w:rsidR="00934E43" w:rsidRPr="00AA0E21" w:rsidRDefault="00772BDA">
            <w:pPr>
              <w:pStyle w:val="TableParagraph"/>
              <w:spacing w:line="248" w:lineRule="exact"/>
              <w:ind w:left="91" w:right="45"/>
              <w:jc w:val="center"/>
            </w:pPr>
            <w:r w:rsidRPr="00AA0E21">
              <w:t>Краткое</w:t>
            </w:r>
            <w:r w:rsidRPr="00AA0E21">
              <w:rPr>
                <w:spacing w:val="-7"/>
              </w:rPr>
              <w:t xml:space="preserve"> </w:t>
            </w:r>
            <w:r w:rsidRPr="00AA0E21">
              <w:t>обоснование</w:t>
            </w:r>
            <w:r w:rsidRPr="00AA0E21">
              <w:rPr>
                <w:spacing w:val="-7"/>
              </w:rPr>
              <w:t xml:space="preserve"> </w:t>
            </w:r>
            <w:r w:rsidRPr="00AA0E21">
              <w:rPr>
                <w:spacing w:val="-2"/>
              </w:rPr>
              <w:t>применения</w:t>
            </w:r>
          </w:p>
          <w:p w:rsidR="00934E43" w:rsidRPr="00AA0E21" w:rsidRDefault="00772BDA">
            <w:pPr>
              <w:pStyle w:val="TableParagraph"/>
              <w:ind w:left="61" w:right="45"/>
              <w:jc w:val="center"/>
            </w:pPr>
            <w:r w:rsidRPr="00AA0E21">
              <w:t>нормативного</w:t>
            </w:r>
            <w:r w:rsidRPr="00AA0E21">
              <w:rPr>
                <w:spacing w:val="-9"/>
              </w:rPr>
              <w:t xml:space="preserve"> </w:t>
            </w:r>
            <w:r w:rsidRPr="00AA0E21">
              <w:t>правового</w:t>
            </w:r>
            <w:r w:rsidRPr="00AA0E21">
              <w:rPr>
                <w:spacing w:val="-11"/>
              </w:rPr>
              <w:t xml:space="preserve"> </w:t>
            </w:r>
            <w:r w:rsidRPr="00AA0E21">
              <w:t>акта</w:t>
            </w:r>
            <w:r w:rsidRPr="00AA0E21">
              <w:rPr>
                <w:spacing w:val="-9"/>
              </w:rPr>
              <w:t xml:space="preserve"> </w:t>
            </w:r>
            <w:r w:rsidRPr="00AA0E21">
              <w:t>в</w:t>
            </w:r>
            <w:r w:rsidRPr="00AA0E21">
              <w:rPr>
                <w:spacing w:val="-10"/>
              </w:rPr>
              <w:t xml:space="preserve"> </w:t>
            </w:r>
            <w:r w:rsidRPr="00AA0E21">
              <w:t>рамках реализации инновационного проекта</w:t>
            </w:r>
          </w:p>
          <w:p w:rsidR="00934E43" w:rsidRPr="00AA0E21" w:rsidRDefault="00772BDA">
            <w:pPr>
              <w:pStyle w:val="TableParagraph"/>
              <w:spacing w:line="238" w:lineRule="exact"/>
              <w:ind w:left="61" w:right="48"/>
              <w:jc w:val="center"/>
            </w:pPr>
            <w:r w:rsidRPr="00AA0E21">
              <w:rPr>
                <w:spacing w:val="-2"/>
              </w:rPr>
              <w:t>(программы)</w:t>
            </w:r>
          </w:p>
        </w:tc>
      </w:tr>
      <w:tr w:rsidR="00934E43" w:rsidRPr="00AA0E21">
        <w:trPr>
          <w:trHeight w:val="230"/>
        </w:trPr>
        <w:tc>
          <w:tcPr>
            <w:tcW w:w="672" w:type="dxa"/>
            <w:shd w:val="clear" w:color="auto" w:fill="D9D9D9"/>
          </w:tcPr>
          <w:p w:rsidR="00934E43" w:rsidRPr="00AA0E21" w:rsidRDefault="00772BDA">
            <w:pPr>
              <w:pStyle w:val="TableParagraph"/>
              <w:spacing w:line="210" w:lineRule="exact"/>
              <w:ind w:left="14"/>
              <w:jc w:val="center"/>
              <w:rPr>
                <w:b/>
              </w:rPr>
            </w:pPr>
            <w:r w:rsidRPr="00AA0E21">
              <w:rPr>
                <w:b/>
                <w:spacing w:val="-10"/>
              </w:rPr>
              <w:t>1</w:t>
            </w:r>
          </w:p>
        </w:tc>
        <w:tc>
          <w:tcPr>
            <w:tcW w:w="4760" w:type="dxa"/>
            <w:shd w:val="clear" w:color="auto" w:fill="D9D9D9"/>
          </w:tcPr>
          <w:p w:rsidR="00934E43" w:rsidRPr="00AA0E21" w:rsidRDefault="00772BDA">
            <w:pPr>
              <w:pStyle w:val="TableParagraph"/>
              <w:spacing w:line="210" w:lineRule="exact"/>
              <w:ind w:left="12"/>
              <w:jc w:val="center"/>
              <w:rPr>
                <w:b/>
              </w:rPr>
            </w:pPr>
            <w:r w:rsidRPr="00AA0E21">
              <w:rPr>
                <w:b/>
                <w:spacing w:val="-10"/>
              </w:rPr>
              <w:t>2</w:t>
            </w:r>
          </w:p>
        </w:tc>
        <w:tc>
          <w:tcPr>
            <w:tcW w:w="4765" w:type="dxa"/>
            <w:shd w:val="clear" w:color="auto" w:fill="D9D9D9"/>
          </w:tcPr>
          <w:p w:rsidR="00934E43" w:rsidRPr="00AA0E21" w:rsidRDefault="00772BDA">
            <w:pPr>
              <w:pStyle w:val="TableParagraph"/>
              <w:spacing w:line="210" w:lineRule="exact"/>
              <w:ind w:left="91" w:right="45"/>
              <w:jc w:val="center"/>
              <w:rPr>
                <w:b/>
              </w:rPr>
            </w:pPr>
            <w:r w:rsidRPr="00AA0E21">
              <w:rPr>
                <w:b/>
                <w:spacing w:val="-10"/>
              </w:rPr>
              <w:t>3</w:t>
            </w:r>
          </w:p>
        </w:tc>
      </w:tr>
      <w:tr w:rsidR="00934E43" w:rsidRPr="00AA0E21">
        <w:trPr>
          <w:trHeight w:val="230"/>
        </w:trPr>
        <w:tc>
          <w:tcPr>
            <w:tcW w:w="672" w:type="dxa"/>
          </w:tcPr>
          <w:p w:rsidR="00934E43" w:rsidRPr="00AA0E21" w:rsidRDefault="00934E43">
            <w:pPr>
              <w:pStyle w:val="TableParagraph"/>
            </w:pPr>
          </w:p>
        </w:tc>
        <w:tc>
          <w:tcPr>
            <w:tcW w:w="4760" w:type="dxa"/>
          </w:tcPr>
          <w:p w:rsidR="00934E43" w:rsidRPr="00AA0E21" w:rsidRDefault="00AA0E21">
            <w:pPr>
              <w:pStyle w:val="TableParagraph"/>
            </w:pPr>
            <w:r w:rsidRPr="00AA0E21">
              <w:t>Приказ о создании творческих групп</w:t>
            </w:r>
          </w:p>
        </w:tc>
        <w:tc>
          <w:tcPr>
            <w:tcW w:w="4765" w:type="dxa"/>
          </w:tcPr>
          <w:p w:rsidR="00934E43" w:rsidRPr="00AA0E21" w:rsidRDefault="00AA0E21">
            <w:pPr>
              <w:pStyle w:val="TableParagraph"/>
            </w:pPr>
            <w:r w:rsidRPr="00AA0E21">
              <w:t>Приказ описывает функционал педагогов при реализации проектов в рамках деятельности инновационной площадки</w:t>
            </w:r>
          </w:p>
        </w:tc>
      </w:tr>
      <w:tr w:rsidR="00AA0E21" w:rsidRPr="00AA0E21">
        <w:trPr>
          <w:trHeight w:val="230"/>
        </w:trPr>
        <w:tc>
          <w:tcPr>
            <w:tcW w:w="672" w:type="dxa"/>
          </w:tcPr>
          <w:p w:rsidR="00AA0E21" w:rsidRPr="00AA0E21" w:rsidRDefault="00AA0E21">
            <w:pPr>
              <w:pStyle w:val="TableParagraph"/>
            </w:pPr>
          </w:p>
        </w:tc>
        <w:tc>
          <w:tcPr>
            <w:tcW w:w="4760" w:type="dxa"/>
          </w:tcPr>
          <w:p w:rsidR="00AA0E21" w:rsidRPr="00AA0E21" w:rsidRDefault="00AA0E21">
            <w:pPr>
              <w:pStyle w:val="TableParagraph"/>
            </w:pPr>
            <w:r w:rsidRPr="00AA0E21">
              <w:t>Информационная карта проекта</w:t>
            </w:r>
          </w:p>
        </w:tc>
        <w:tc>
          <w:tcPr>
            <w:tcW w:w="4765" w:type="dxa"/>
          </w:tcPr>
          <w:p w:rsidR="00AA0E21" w:rsidRPr="00AA0E21" w:rsidRDefault="00AA0E21">
            <w:pPr>
              <w:pStyle w:val="TableParagraph"/>
            </w:pPr>
            <w:r>
              <w:t>В карте описаны проекты, которые реализуются в рамках деятельности инновационной площадки</w:t>
            </w:r>
          </w:p>
        </w:tc>
      </w:tr>
    </w:tbl>
    <w:p w:rsidR="00934E43" w:rsidRDefault="00772BDA">
      <w:pPr>
        <w:spacing w:line="270" w:lineRule="exact"/>
        <w:ind w:left="821"/>
        <w:rPr>
          <w:b/>
          <w:i/>
          <w:sz w:val="24"/>
        </w:rPr>
      </w:pPr>
      <w:r>
        <w:rPr>
          <w:b/>
          <w:i/>
          <w:spacing w:val="-2"/>
          <w:sz w:val="24"/>
        </w:rPr>
        <w:t>Рекомендации:</w:t>
      </w:r>
    </w:p>
    <w:p w:rsidR="00934E43" w:rsidRDefault="00772BDA">
      <w:pPr>
        <w:pStyle w:val="a3"/>
        <w:ind w:left="112" w:right="112" w:firstLine="708"/>
        <w:jc w:val="both"/>
      </w:pPr>
      <w:r>
        <w:t>В таблицу вносятся нормативные правовые акты, которые позволяют реализовать инновационный проект (программу).</w:t>
      </w:r>
    </w:p>
    <w:p w:rsidR="00934E43" w:rsidRDefault="00772BDA">
      <w:pPr>
        <w:pStyle w:val="a3"/>
        <w:ind w:left="112" w:right="106" w:firstLine="708"/>
        <w:jc w:val="both"/>
      </w:pPr>
      <w:r>
        <w:t>В</w:t>
      </w:r>
      <w:r>
        <w:rPr>
          <w:spacing w:val="-6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так и</w:t>
      </w:r>
      <w:r>
        <w:rPr>
          <w:spacing w:val="-6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t>период.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таблице,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размещены на странице «Инновационная деятельность» официального сайта образовательной организации.</w:t>
      </w:r>
    </w:p>
    <w:p w:rsidR="00934E43" w:rsidRDefault="00934E43">
      <w:pPr>
        <w:jc w:val="both"/>
        <w:sectPr w:rsidR="00934E43">
          <w:headerReference w:type="default" r:id="rId20"/>
          <w:pgSz w:w="11910" w:h="16840"/>
          <w:pgMar w:top="1160" w:right="460" w:bottom="280" w:left="1020" w:header="0" w:footer="0" w:gutter="0"/>
          <w:cols w:space="720"/>
        </w:sectPr>
      </w:pPr>
    </w:p>
    <w:p w:rsidR="00934E43" w:rsidRDefault="00772BDA">
      <w:pPr>
        <w:pStyle w:val="3"/>
        <w:numPr>
          <w:ilvl w:val="2"/>
          <w:numId w:val="2"/>
        </w:numPr>
        <w:tabs>
          <w:tab w:val="left" w:pos="1199"/>
          <w:tab w:val="left" w:pos="1686"/>
        </w:tabs>
        <w:spacing w:before="127"/>
        <w:ind w:left="1199" w:right="1338" w:hanging="113"/>
        <w:jc w:val="left"/>
      </w:pPr>
      <w:bookmarkStart w:id="7" w:name="_bookmark6"/>
      <w:bookmarkEnd w:id="7"/>
      <w:r>
        <w:lastRenderedPageBreak/>
        <w:t>Система</w:t>
      </w:r>
      <w:r>
        <w:rPr>
          <w:spacing w:val="-5"/>
        </w:rPr>
        <w:t xml:space="preserve"> </w:t>
      </w:r>
      <w:r>
        <w:t>внутрифирменного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руководящих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 инновационной деятельности, ее влияние на рост эффективности инновационной деятельности учреждения в целом</w:t>
      </w:r>
    </w:p>
    <w:p w:rsidR="00934E43" w:rsidRDefault="00772BDA">
      <w:pPr>
        <w:spacing w:before="120" w:line="274" w:lineRule="exact"/>
        <w:ind w:left="1041"/>
        <w:rPr>
          <w:b/>
          <w:i/>
          <w:sz w:val="24"/>
        </w:rPr>
      </w:pPr>
      <w:r>
        <w:rPr>
          <w:b/>
          <w:i/>
          <w:spacing w:val="-2"/>
          <w:sz w:val="24"/>
        </w:rPr>
        <w:t>Рекомендации:</w:t>
      </w:r>
    </w:p>
    <w:p w:rsidR="00934E43" w:rsidRDefault="00772BDA">
      <w:pPr>
        <w:pStyle w:val="a3"/>
        <w:ind w:left="332" w:right="568" w:firstLine="708"/>
        <w:jc w:val="both"/>
      </w:pPr>
      <w: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934E43" w:rsidRDefault="00934E43">
      <w:pPr>
        <w:spacing w:before="51" w:after="1"/>
        <w:rPr>
          <w:i/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931"/>
        <w:gridCol w:w="703"/>
        <w:gridCol w:w="660"/>
        <w:gridCol w:w="367"/>
        <w:gridCol w:w="427"/>
        <w:gridCol w:w="566"/>
        <w:gridCol w:w="424"/>
        <w:gridCol w:w="424"/>
        <w:gridCol w:w="566"/>
        <w:gridCol w:w="427"/>
        <w:gridCol w:w="424"/>
        <w:gridCol w:w="566"/>
        <w:gridCol w:w="708"/>
        <w:gridCol w:w="710"/>
        <w:gridCol w:w="708"/>
        <w:gridCol w:w="711"/>
        <w:gridCol w:w="708"/>
        <w:gridCol w:w="708"/>
        <w:gridCol w:w="1844"/>
      </w:tblGrid>
      <w:tr w:rsidR="00934E43">
        <w:trPr>
          <w:trHeight w:val="2532"/>
        </w:trPr>
        <w:tc>
          <w:tcPr>
            <w:tcW w:w="2436" w:type="dxa"/>
          </w:tcPr>
          <w:p w:rsidR="00934E43" w:rsidRDefault="00772BDA">
            <w:pPr>
              <w:pStyle w:val="TableParagraph"/>
              <w:ind w:left="482" w:right="466" w:hanging="1"/>
              <w:jc w:val="center"/>
            </w:pPr>
            <w:r>
              <w:rPr>
                <w:spacing w:val="-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</w:tcPr>
          <w:p w:rsidR="00934E43" w:rsidRDefault="00772BDA">
            <w:pPr>
              <w:pStyle w:val="TableParagraph"/>
              <w:ind w:left="768" w:right="123" w:hanging="627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образования </w:t>
            </w:r>
            <w:r>
              <w:rPr>
                <w:spacing w:val="-2"/>
              </w:rPr>
              <w:t>(кол-во)</w:t>
            </w:r>
          </w:p>
        </w:tc>
        <w:tc>
          <w:tcPr>
            <w:tcW w:w="4191" w:type="dxa"/>
            <w:gridSpan w:val="9"/>
          </w:tcPr>
          <w:p w:rsidR="00934E43" w:rsidRDefault="00772BDA">
            <w:pPr>
              <w:pStyle w:val="TableParagraph"/>
              <w:ind w:left="1717" w:right="624" w:hanging="1076"/>
            </w:pPr>
            <w:r>
              <w:t>Квалификационная</w:t>
            </w:r>
            <w:r>
              <w:rPr>
                <w:spacing w:val="-14"/>
              </w:rPr>
              <w:t xml:space="preserve"> </w:t>
            </w:r>
            <w:r>
              <w:t xml:space="preserve">категория* </w:t>
            </w:r>
            <w:r>
              <w:rPr>
                <w:spacing w:val="-2"/>
              </w:rPr>
              <w:t>(кол-во)</w:t>
            </w:r>
          </w:p>
        </w:tc>
        <w:tc>
          <w:tcPr>
            <w:tcW w:w="2126" w:type="dxa"/>
            <w:gridSpan w:val="3"/>
          </w:tcPr>
          <w:p w:rsidR="00934E43" w:rsidRDefault="00772BDA">
            <w:pPr>
              <w:pStyle w:val="TableParagraph"/>
              <w:ind w:left="212" w:right="183" w:firstLine="297"/>
            </w:pPr>
            <w:r>
              <w:rPr>
                <w:spacing w:val="-2"/>
              </w:rPr>
              <w:t xml:space="preserve">Повышение </w:t>
            </w: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  <w:p w:rsidR="00934E43" w:rsidRDefault="00772BDA">
            <w:pPr>
              <w:pStyle w:val="TableParagraph"/>
              <w:spacing w:line="251" w:lineRule="exact"/>
              <w:ind w:left="689"/>
            </w:pPr>
            <w:r>
              <w:rPr>
                <w:spacing w:val="-2"/>
              </w:rPr>
              <w:t>(кол-</w:t>
            </w:r>
            <w:r>
              <w:rPr>
                <w:spacing w:val="-5"/>
              </w:rPr>
              <w:t>во)</w:t>
            </w:r>
          </w:p>
        </w:tc>
        <w:tc>
          <w:tcPr>
            <w:tcW w:w="2127" w:type="dxa"/>
            <w:gridSpan w:val="3"/>
          </w:tcPr>
          <w:p w:rsidR="00934E43" w:rsidRDefault="00772BDA">
            <w:pPr>
              <w:pStyle w:val="TableParagraph"/>
              <w:ind w:left="29"/>
              <w:jc w:val="center"/>
            </w:pPr>
            <w:r>
              <w:rPr>
                <w:spacing w:val="-2"/>
              </w:rPr>
              <w:t>Профессиональная подготовка</w:t>
            </w:r>
          </w:p>
          <w:p w:rsidR="00934E43" w:rsidRDefault="00772BDA">
            <w:pPr>
              <w:pStyle w:val="TableParagraph"/>
              <w:spacing w:line="251" w:lineRule="exact"/>
              <w:ind w:left="29" w:right="5"/>
              <w:jc w:val="center"/>
            </w:pPr>
            <w:r>
              <w:rPr>
                <w:spacing w:val="-2"/>
              </w:rPr>
              <w:t>(кол-</w:t>
            </w:r>
            <w:r>
              <w:rPr>
                <w:spacing w:val="-5"/>
              </w:rPr>
              <w:t>во)</w:t>
            </w:r>
          </w:p>
        </w:tc>
        <w:tc>
          <w:tcPr>
            <w:tcW w:w="1844" w:type="dxa"/>
          </w:tcPr>
          <w:p w:rsidR="00934E43" w:rsidRDefault="00772BDA">
            <w:pPr>
              <w:pStyle w:val="TableParagraph"/>
              <w:ind w:left="188" w:firstLine="501"/>
            </w:pPr>
            <w:r>
              <w:rPr>
                <w:spacing w:val="-4"/>
              </w:rPr>
              <w:t xml:space="preserve">Доля </w:t>
            </w:r>
            <w:r>
              <w:rPr>
                <w:spacing w:val="-2"/>
              </w:rPr>
              <w:t>педагогических</w:t>
            </w:r>
          </w:p>
          <w:p w:rsidR="00934E43" w:rsidRDefault="00772BDA">
            <w:pPr>
              <w:pStyle w:val="TableParagraph"/>
              <w:ind w:left="368" w:right="335" w:hanging="12"/>
              <w:jc w:val="both"/>
            </w:pPr>
            <w:r>
              <w:rPr>
                <w:spacing w:val="-2"/>
              </w:rPr>
              <w:t>работников, прошедших повышение</w:t>
            </w:r>
          </w:p>
          <w:p w:rsidR="00934E43" w:rsidRDefault="00772BDA">
            <w:pPr>
              <w:pStyle w:val="TableParagraph"/>
              <w:ind w:left="24"/>
              <w:jc w:val="center"/>
            </w:pP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 xml:space="preserve">от общего числа </w:t>
            </w:r>
            <w:r>
              <w:rPr>
                <w:spacing w:val="-2"/>
              </w:rPr>
              <w:t>педагогических работников</w:t>
            </w:r>
          </w:p>
          <w:p w:rsidR="00934E43" w:rsidRDefault="00772BDA">
            <w:pPr>
              <w:pStyle w:val="TableParagraph"/>
              <w:spacing w:line="239" w:lineRule="exact"/>
              <w:ind w:left="24" w:right="4"/>
              <w:jc w:val="center"/>
            </w:pPr>
            <w:r>
              <w:rPr>
                <w:spacing w:val="-5"/>
              </w:rPr>
              <w:t>(%)</w:t>
            </w:r>
          </w:p>
        </w:tc>
      </w:tr>
      <w:tr w:rsidR="00934E43">
        <w:trPr>
          <w:trHeight w:val="230"/>
        </w:trPr>
        <w:tc>
          <w:tcPr>
            <w:tcW w:w="2436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91" w:type="dxa"/>
            <w:gridSpan w:val="9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27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2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44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34E43">
        <w:trPr>
          <w:trHeight w:val="251"/>
        </w:trPr>
        <w:tc>
          <w:tcPr>
            <w:tcW w:w="2436" w:type="dxa"/>
            <w:vMerge w:val="restart"/>
          </w:tcPr>
          <w:p w:rsidR="00934E43" w:rsidRDefault="00934E43">
            <w:pPr>
              <w:pStyle w:val="TableParagraph"/>
            </w:pPr>
          </w:p>
        </w:tc>
        <w:tc>
          <w:tcPr>
            <w:tcW w:w="931" w:type="dxa"/>
            <w:vMerge w:val="restart"/>
          </w:tcPr>
          <w:p w:rsidR="00934E43" w:rsidRDefault="00772BDA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высшее</w:t>
            </w:r>
          </w:p>
        </w:tc>
        <w:tc>
          <w:tcPr>
            <w:tcW w:w="703" w:type="dxa"/>
            <w:vMerge w:val="restart"/>
          </w:tcPr>
          <w:p w:rsidR="00934E43" w:rsidRDefault="00772BDA">
            <w:pPr>
              <w:pStyle w:val="TableParagraph"/>
              <w:spacing w:line="246" w:lineRule="exact"/>
              <w:ind w:left="218"/>
            </w:pPr>
            <w:r>
              <w:rPr>
                <w:spacing w:val="-5"/>
              </w:rPr>
              <w:t>ср.</w:t>
            </w:r>
          </w:p>
          <w:p w:rsidR="00934E43" w:rsidRDefault="00772BDA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спец.</w:t>
            </w:r>
          </w:p>
        </w:tc>
        <w:tc>
          <w:tcPr>
            <w:tcW w:w="660" w:type="dxa"/>
            <w:vMerge w:val="restart"/>
          </w:tcPr>
          <w:p w:rsidR="00934E43" w:rsidRDefault="00772BDA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иное</w:t>
            </w:r>
          </w:p>
        </w:tc>
        <w:tc>
          <w:tcPr>
            <w:tcW w:w="1360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462"/>
            </w:pPr>
            <w:r>
              <w:rPr>
                <w:spacing w:val="-4"/>
              </w:rPr>
              <w:t>2022</w:t>
            </w:r>
          </w:p>
        </w:tc>
        <w:tc>
          <w:tcPr>
            <w:tcW w:w="1414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496"/>
            </w:pPr>
            <w:r>
              <w:rPr>
                <w:spacing w:val="-4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2"/>
            </w:pPr>
            <w:r>
              <w:rPr>
                <w:spacing w:val="-4"/>
              </w:rPr>
              <w:t>2022</w:t>
            </w:r>
          </w:p>
        </w:tc>
        <w:tc>
          <w:tcPr>
            <w:tcW w:w="710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2"/>
            </w:pPr>
            <w:r>
              <w:rPr>
                <w:spacing w:val="-4"/>
              </w:rPr>
              <w:t>2023</w:t>
            </w:r>
          </w:p>
        </w:tc>
        <w:tc>
          <w:tcPr>
            <w:tcW w:w="708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0"/>
            </w:pPr>
            <w:r>
              <w:rPr>
                <w:spacing w:val="-4"/>
              </w:rPr>
              <w:t>2024</w:t>
            </w:r>
          </w:p>
        </w:tc>
        <w:tc>
          <w:tcPr>
            <w:tcW w:w="711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2"/>
            </w:pPr>
            <w:r>
              <w:rPr>
                <w:spacing w:val="-4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0"/>
            </w:pPr>
            <w:r>
              <w:rPr>
                <w:spacing w:val="-4"/>
              </w:rPr>
              <w:t>2023</w:t>
            </w:r>
          </w:p>
        </w:tc>
        <w:tc>
          <w:tcPr>
            <w:tcW w:w="708" w:type="dxa"/>
            <w:shd w:val="clear" w:color="auto" w:fill="D9D9D9"/>
          </w:tcPr>
          <w:p w:rsidR="00934E43" w:rsidRDefault="00772BDA">
            <w:pPr>
              <w:pStyle w:val="TableParagraph"/>
              <w:spacing w:line="232" w:lineRule="exact"/>
              <w:ind w:left="140"/>
            </w:pPr>
            <w:r>
              <w:rPr>
                <w:spacing w:val="-4"/>
              </w:rPr>
              <w:t>2024</w:t>
            </w:r>
          </w:p>
        </w:tc>
        <w:tc>
          <w:tcPr>
            <w:tcW w:w="184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  <w:tr w:rsidR="00934E43">
        <w:trPr>
          <w:trHeight w:val="254"/>
        </w:trPr>
        <w:tc>
          <w:tcPr>
            <w:tcW w:w="2436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4E43" w:rsidRDefault="00934E43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934E43" w:rsidRDefault="00772BDA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В</w:t>
            </w:r>
          </w:p>
        </w:tc>
        <w:tc>
          <w:tcPr>
            <w:tcW w:w="427" w:type="dxa"/>
          </w:tcPr>
          <w:p w:rsidR="00934E43" w:rsidRDefault="00772BDA">
            <w:pPr>
              <w:pStyle w:val="TableParagraph"/>
              <w:spacing w:line="234" w:lineRule="exact"/>
              <w:ind w:left="138"/>
            </w:pPr>
            <w:r>
              <w:rPr>
                <w:spacing w:val="-10"/>
              </w:rPr>
              <w:t>П</w:t>
            </w:r>
          </w:p>
        </w:tc>
        <w:tc>
          <w:tcPr>
            <w:tcW w:w="566" w:type="dxa"/>
          </w:tcPr>
          <w:p w:rsidR="00934E43" w:rsidRDefault="00772BDA">
            <w:pPr>
              <w:pStyle w:val="TableParagraph"/>
              <w:spacing w:line="234" w:lineRule="exact"/>
              <w:ind w:left="135"/>
            </w:pPr>
            <w:r>
              <w:rPr>
                <w:spacing w:val="-5"/>
              </w:rPr>
              <w:t>СД</w:t>
            </w:r>
          </w:p>
        </w:tc>
        <w:tc>
          <w:tcPr>
            <w:tcW w:w="424" w:type="dxa"/>
          </w:tcPr>
          <w:p w:rsidR="00934E43" w:rsidRDefault="00772BDA">
            <w:pPr>
              <w:pStyle w:val="TableParagraph"/>
              <w:spacing w:line="234" w:lineRule="exact"/>
              <w:ind w:left="141"/>
            </w:pPr>
            <w:r>
              <w:rPr>
                <w:spacing w:val="-10"/>
              </w:rPr>
              <w:t>В</w:t>
            </w:r>
          </w:p>
        </w:tc>
        <w:tc>
          <w:tcPr>
            <w:tcW w:w="424" w:type="dxa"/>
          </w:tcPr>
          <w:p w:rsidR="00934E43" w:rsidRDefault="00772BDA">
            <w:pPr>
              <w:pStyle w:val="TableParagraph"/>
              <w:spacing w:line="234" w:lineRule="exact"/>
              <w:ind w:left="137"/>
            </w:pPr>
            <w:r>
              <w:rPr>
                <w:spacing w:val="-10"/>
              </w:rPr>
              <w:t>П</w:t>
            </w:r>
          </w:p>
        </w:tc>
        <w:tc>
          <w:tcPr>
            <w:tcW w:w="566" w:type="dxa"/>
          </w:tcPr>
          <w:p w:rsidR="00934E43" w:rsidRDefault="00772BDA">
            <w:pPr>
              <w:pStyle w:val="TableParagraph"/>
              <w:spacing w:line="234" w:lineRule="exact"/>
              <w:ind w:left="140"/>
            </w:pPr>
            <w:r>
              <w:rPr>
                <w:spacing w:val="-5"/>
              </w:rPr>
              <w:t>СД</w:t>
            </w:r>
          </w:p>
        </w:tc>
        <w:tc>
          <w:tcPr>
            <w:tcW w:w="427" w:type="dxa"/>
          </w:tcPr>
          <w:p w:rsidR="00934E43" w:rsidRDefault="00772BDA">
            <w:pPr>
              <w:pStyle w:val="TableParagraph"/>
              <w:spacing w:line="234" w:lineRule="exact"/>
              <w:ind w:left="145"/>
            </w:pPr>
            <w:r>
              <w:rPr>
                <w:spacing w:val="-10"/>
              </w:rPr>
              <w:t>В</w:t>
            </w:r>
          </w:p>
        </w:tc>
        <w:tc>
          <w:tcPr>
            <w:tcW w:w="424" w:type="dxa"/>
          </w:tcPr>
          <w:p w:rsidR="00934E43" w:rsidRDefault="00772BDA">
            <w:pPr>
              <w:pStyle w:val="TableParagraph"/>
              <w:spacing w:line="234" w:lineRule="exact"/>
              <w:ind w:left="138"/>
            </w:pPr>
            <w:r>
              <w:rPr>
                <w:spacing w:val="-10"/>
              </w:rPr>
              <w:t>П</w:t>
            </w:r>
          </w:p>
        </w:tc>
        <w:tc>
          <w:tcPr>
            <w:tcW w:w="566" w:type="dxa"/>
          </w:tcPr>
          <w:p w:rsidR="00934E43" w:rsidRDefault="00772BDA">
            <w:pPr>
              <w:pStyle w:val="TableParagraph"/>
              <w:spacing w:line="234" w:lineRule="exact"/>
              <w:ind w:left="139"/>
            </w:pPr>
            <w:r>
              <w:rPr>
                <w:spacing w:val="-5"/>
              </w:rPr>
              <w:t>СД</w:t>
            </w: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  <w:tr w:rsidR="00934E43">
        <w:trPr>
          <w:trHeight w:val="251"/>
        </w:trPr>
        <w:tc>
          <w:tcPr>
            <w:tcW w:w="2436" w:type="dxa"/>
          </w:tcPr>
          <w:p w:rsidR="00934E43" w:rsidRDefault="00772BDA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Руководитель/директор</w:t>
            </w:r>
          </w:p>
        </w:tc>
        <w:tc>
          <w:tcPr>
            <w:tcW w:w="931" w:type="dxa"/>
          </w:tcPr>
          <w:p w:rsidR="00934E43" w:rsidRDefault="00AA0E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3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AA0E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</w:tcPr>
          <w:p w:rsidR="00934E43" w:rsidRDefault="00AA0E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934E43" w:rsidRDefault="00AA0E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934E43" w:rsidRDefault="00AA0E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34E43">
        <w:trPr>
          <w:trHeight w:val="505"/>
        </w:trPr>
        <w:tc>
          <w:tcPr>
            <w:tcW w:w="2436" w:type="dxa"/>
          </w:tcPr>
          <w:p w:rsidR="00934E43" w:rsidRDefault="00772BDA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Заместитель</w:t>
            </w:r>
          </w:p>
          <w:p w:rsidR="00934E43" w:rsidRDefault="00772BDA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931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703" w:type="dxa"/>
          </w:tcPr>
          <w:p w:rsidR="00934E43" w:rsidRDefault="00934E43">
            <w:pPr>
              <w:pStyle w:val="TableParagraph"/>
            </w:pPr>
          </w:p>
        </w:tc>
        <w:tc>
          <w:tcPr>
            <w:tcW w:w="660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6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710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708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711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1844" w:type="dxa"/>
          </w:tcPr>
          <w:p w:rsidR="00934E43" w:rsidRDefault="00AA0E21">
            <w:pPr>
              <w:pStyle w:val="TableParagraph"/>
            </w:pPr>
            <w:r>
              <w:t>100</w:t>
            </w:r>
          </w:p>
        </w:tc>
      </w:tr>
      <w:tr w:rsidR="00934E43">
        <w:trPr>
          <w:trHeight w:val="506"/>
        </w:trPr>
        <w:tc>
          <w:tcPr>
            <w:tcW w:w="2436" w:type="dxa"/>
          </w:tcPr>
          <w:p w:rsidR="00934E43" w:rsidRDefault="00772BDA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Заместитель</w:t>
            </w:r>
          </w:p>
          <w:p w:rsidR="00934E43" w:rsidRDefault="00772BDA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931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3" w:type="dxa"/>
          </w:tcPr>
          <w:p w:rsidR="00934E43" w:rsidRDefault="00934E43">
            <w:pPr>
              <w:pStyle w:val="TableParagraph"/>
            </w:pPr>
          </w:p>
        </w:tc>
        <w:tc>
          <w:tcPr>
            <w:tcW w:w="660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6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10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11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1844" w:type="dxa"/>
          </w:tcPr>
          <w:p w:rsidR="00934E43" w:rsidRDefault="00934E43">
            <w:pPr>
              <w:pStyle w:val="TableParagraph"/>
            </w:pPr>
          </w:p>
        </w:tc>
      </w:tr>
      <w:tr w:rsidR="00934E43">
        <w:trPr>
          <w:trHeight w:val="253"/>
        </w:trPr>
        <w:tc>
          <w:tcPr>
            <w:tcW w:w="2436" w:type="dxa"/>
          </w:tcPr>
          <w:p w:rsidR="00934E43" w:rsidRDefault="00772BDA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93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  <w:tr w:rsidR="00934E43">
        <w:trPr>
          <w:trHeight w:val="758"/>
        </w:trPr>
        <w:tc>
          <w:tcPr>
            <w:tcW w:w="2436" w:type="dxa"/>
          </w:tcPr>
          <w:p w:rsidR="00934E43" w:rsidRDefault="00772BDA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Педагогические</w:t>
            </w:r>
          </w:p>
          <w:p w:rsidR="00934E43" w:rsidRDefault="00772BDA">
            <w:pPr>
              <w:pStyle w:val="TableParagraph"/>
              <w:tabs>
                <w:tab w:val="left" w:pos="1458"/>
              </w:tabs>
              <w:spacing w:line="254" w:lineRule="exact"/>
              <w:ind w:left="110" w:right="94"/>
            </w:pPr>
            <w:r>
              <w:rPr>
                <w:spacing w:val="-2"/>
              </w:rPr>
              <w:t>работники</w:t>
            </w:r>
            <w:r>
              <w:tab/>
            </w:r>
            <w:r>
              <w:rPr>
                <w:spacing w:val="-2"/>
              </w:rPr>
              <w:t xml:space="preserve">(учителя, </w:t>
            </w:r>
            <w:r>
              <w:t>воспитатели и др.)</w:t>
            </w:r>
          </w:p>
        </w:tc>
        <w:tc>
          <w:tcPr>
            <w:tcW w:w="931" w:type="dxa"/>
          </w:tcPr>
          <w:p w:rsidR="00934E43" w:rsidRDefault="00AA0E21">
            <w:pPr>
              <w:pStyle w:val="TableParagraph"/>
            </w:pPr>
            <w:r>
              <w:t>30</w:t>
            </w:r>
          </w:p>
        </w:tc>
        <w:tc>
          <w:tcPr>
            <w:tcW w:w="703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660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67" w:type="dxa"/>
          </w:tcPr>
          <w:p w:rsidR="00934E43" w:rsidRDefault="00AA0E21">
            <w:pPr>
              <w:pStyle w:val="TableParagraph"/>
            </w:pPr>
            <w:r>
              <w:t>1</w:t>
            </w:r>
          </w:p>
        </w:tc>
        <w:tc>
          <w:tcPr>
            <w:tcW w:w="427" w:type="dxa"/>
          </w:tcPr>
          <w:p w:rsidR="00934E43" w:rsidRDefault="00934E43">
            <w:pPr>
              <w:pStyle w:val="TableParagraph"/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4" w:type="dxa"/>
          </w:tcPr>
          <w:p w:rsidR="00934E43" w:rsidRDefault="00AA0E21">
            <w:pPr>
              <w:pStyle w:val="TableParagraph"/>
            </w:pPr>
            <w:r>
              <w:t>3</w:t>
            </w:r>
          </w:p>
        </w:tc>
        <w:tc>
          <w:tcPr>
            <w:tcW w:w="424" w:type="dxa"/>
          </w:tcPr>
          <w:p w:rsidR="00934E43" w:rsidRDefault="00AA0E21">
            <w:pPr>
              <w:pStyle w:val="TableParagraph"/>
            </w:pPr>
            <w:r>
              <w:t>18</w:t>
            </w:r>
          </w:p>
        </w:tc>
        <w:tc>
          <w:tcPr>
            <w:tcW w:w="566" w:type="dxa"/>
          </w:tcPr>
          <w:p w:rsidR="00934E43" w:rsidRDefault="00AA0E21">
            <w:pPr>
              <w:pStyle w:val="TableParagraph"/>
            </w:pPr>
            <w:r>
              <w:t>10</w:t>
            </w:r>
          </w:p>
        </w:tc>
        <w:tc>
          <w:tcPr>
            <w:tcW w:w="427" w:type="dxa"/>
          </w:tcPr>
          <w:p w:rsidR="00934E43" w:rsidRDefault="00AA0E21">
            <w:pPr>
              <w:pStyle w:val="TableParagraph"/>
            </w:pPr>
            <w:r>
              <w:t>3</w:t>
            </w:r>
          </w:p>
        </w:tc>
        <w:tc>
          <w:tcPr>
            <w:tcW w:w="424" w:type="dxa"/>
          </w:tcPr>
          <w:p w:rsidR="00934E43" w:rsidRDefault="00AA0E21">
            <w:pPr>
              <w:pStyle w:val="TableParagraph"/>
            </w:pPr>
            <w:r>
              <w:t>18</w:t>
            </w:r>
          </w:p>
        </w:tc>
        <w:tc>
          <w:tcPr>
            <w:tcW w:w="566" w:type="dxa"/>
          </w:tcPr>
          <w:p w:rsidR="00934E43" w:rsidRDefault="00AA0E21">
            <w:pPr>
              <w:pStyle w:val="TableParagraph"/>
            </w:pPr>
            <w:r>
              <w:t>10</w:t>
            </w:r>
          </w:p>
        </w:tc>
        <w:tc>
          <w:tcPr>
            <w:tcW w:w="708" w:type="dxa"/>
          </w:tcPr>
          <w:p w:rsidR="00934E43" w:rsidRDefault="00AA0E21">
            <w:pPr>
              <w:pStyle w:val="TableParagraph"/>
            </w:pPr>
            <w:r>
              <w:t>10</w:t>
            </w:r>
          </w:p>
        </w:tc>
        <w:tc>
          <w:tcPr>
            <w:tcW w:w="710" w:type="dxa"/>
          </w:tcPr>
          <w:p w:rsidR="00934E43" w:rsidRDefault="00AA0E21">
            <w:pPr>
              <w:pStyle w:val="TableParagraph"/>
            </w:pPr>
            <w:r>
              <w:t>11</w:t>
            </w:r>
          </w:p>
        </w:tc>
        <w:tc>
          <w:tcPr>
            <w:tcW w:w="708" w:type="dxa"/>
          </w:tcPr>
          <w:p w:rsidR="00934E43" w:rsidRDefault="00AA0E21">
            <w:pPr>
              <w:pStyle w:val="TableParagraph"/>
            </w:pPr>
            <w:r>
              <w:t>11</w:t>
            </w:r>
          </w:p>
        </w:tc>
        <w:tc>
          <w:tcPr>
            <w:tcW w:w="711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1844" w:type="dxa"/>
          </w:tcPr>
          <w:p w:rsidR="00934E43" w:rsidRDefault="00AA0E21">
            <w:pPr>
              <w:pStyle w:val="TableParagraph"/>
            </w:pPr>
            <w:r>
              <w:t>100</w:t>
            </w:r>
          </w:p>
        </w:tc>
      </w:tr>
      <w:tr w:rsidR="00934E43">
        <w:trPr>
          <w:trHeight w:val="254"/>
        </w:trPr>
        <w:tc>
          <w:tcPr>
            <w:tcW w:w="243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</w:tbl>
    <w:p w:rsidR="00934E43" w:rsidRDefault="00772BDA">
      <w:pPr>
        <w:pStyle w:val="a3"/>
        <w:ind w:left="1041"/>
      </w:pPr>
      <w:r>
        <w:t>*Условные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934E43" w:rsidRDefault="00772BDA">
      <w:pPr>
        <w:pStyle w:val="a3"/>
        <w:ind w:left="1041" w:right="9963"/>
      </w:pPr>
      <w:r>
        <w:t>В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высшая</w:t>
      </w:r>
      <w:r>
        <w:rPr>
          <w:spacing w:val="-11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t>категория; П – первая квалификационная категория;</w:t>
      </w:r>
    </w:p>
    <w:p w:rsidR="00934E43" w:rsidRDefault="00772BDA">
      <w:pPr>
        <w:pStyle w:val="a3"/>
        <w:ind w:left="1041"/>
      </w:pPr>
      <w:r>
        <w:t>СД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занимаемой</w:t>
      </w:r>
      <w:r>
        <w:rPr>
          <w:spacing w:val="-2"/>
        </w:rPr>
        <w:t xml:space="preserve"> должности</w:t>
      </w:r>
    </w:p>
    <w:p w:rsidR="00934E43" w:rsidRDefault="00934E43">
      <w:pPr>
        <w:sectPr w:rsidR="00934E43">
          <w:headerReference w:type="default" r:id="rId21"/>
          <w:pgSz w:w="16840" w:h="11910" w:orient="landscape"/>
          <w:pgMar w:top="1120" w:right="560" w:bottom="280" w:left="800" w:header="628" w:footer="0" w:gutter="0"/>
          <w:pgNumType w:start="9"/>
          <w:cols w:space="720"/>
        </w:sectPr>
      </w:pPr>
    </w:p>
    <w:p w:rsidR="00934E43" w:rsidRDefault="00772BDA">
      <w:pPr>
        <w:pStyle w:val="2"/>
        <w:numPr>
          <w:ilvl w:val="1"/>
          <w:numId w:val="2"/>
        </w:numPr>
        <w:tabs>
          <w:tab w:val="left" w:pos="3011"/>
        </w:tabs>
        <w:spacing w:before="127"/>
        <w:ind w:left="3011"/>
        <w:jc w:val="left"/>
      </w:pPr>
      <w:bookmarkStart w:id="8" w:name="_bookmark7"/>
      <w:bookmarkEnd w:id="8"/>
      <w:r>
        <w:lastRenderedPageBreak/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34E43" w:rsidRDefault="00772BDA">
      <w:pPr>
        <w:pStyle w:val="3"/>
        <w:numPr>
          <w:ilvl w:val="2"/>
          <w:numId w:val="2"/>
        </w:numPr>
        <w:tabs>
          <w:tab w:val="left" w:pos="5829"/>
        </w:tabs>
        <w:ind w:left="5829"/>
        <w:jc w:val="left"/>
      </w:pPr>
      <w:bookmarkStart w:id="9" w:name="_bookmark8"/>
      <w:bookmarkEnd w:id="9"/>
      <w:r>
        <w:t>Полученные</w:t>
      </w:r>
      <w:r>
        <w:rPr>
          <w:spacing w:val="-7"/>
        </w:rPr>
        <w:t xml:space="preserve"> </w:t>
      </w:r>
      <w:r>
        <w:t>инновационные</w:t>
      </w:r>
      <w:r>
        <w:rPr>
          <w:spacing w:val="-6"/>
        </w:rPr>
        <w:t xml:space="preserve"> </w:t>
      </w:r>
      <w:r>
        <w:rPr>
          <w:spacing w:val="-2"/>
        </w:rPr>
        <w:t>продукты</w:t>
      </w:r>
    </w:p>
    <w:p w:rsidR="00934E43" w:rsidRDefault="00934E43">
      <w:pPr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659"/>
        <w:gridCol w:w="2834"/>
        <w:gridCol w:w="2834"/>
        <w:gridCol w:w="2546"/>
        <w:gridCol w:w="3407"/>
      </w:tblGrid>
      <w:tr w:rsidR="00934E43">
        <w:trPr>
          <w:trHeight w:val="1012"/>
        </w:trPr>
        <w:tc>
          <w:tcPr>
            <w:tcW w:w="739" w:type="dxa"/>
          </w:tcPr>
          <w:p w:rsidR="00934E43" w:rsidRDefault="00772BDA">
            <w:pPr>
              <w:pStyle w:val="TableParagraph"/>
              <w:ind w:left="222" w:right="202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659" w:type="dxa"/>
          </w:tcPr>
          <w:p w:rsidR="00934E43" w:rsidRDefault="00772BDA">
            <w:pPr>
              <w:pStyle w:val="TableParagraph"/>
              <w:ind w:left="165" w:right="150"/>
              <w:jc w:val="center"/>
            </w:pPr>
            <w:r>
              <w:rPr>
                <w:spacing w:val="-2"/>
              </w:rPr>
              <w:t>Наименование инновационного продукта</w:t>
            </w:r>
          </w:p>
        </w:tc>
        <w:tc>
          <w:tcPr>
            <w:tcW w:w="2834" w:type="dxa"/>
          </w:tcPr>
          <w:p w:rsidR="00934E43" w:rsidRDefault="00772BDA">
            <w:pPr>
              <w:pStyle w:val="TableParagraph"/>
              <w:ind w:left="180" w:right="166" w:firstLine="388"/>
            </w:pPr>
            <w:r>
              <w:t>Краткое описание инновационного</w:t>
            </w:r>
            <w:r>
              <w:rPr>
                <w:spacing w:val="-14"/>
              </w:rPr>
              <w:t xml:space="preserve"> </w:t>
            </w:r>
            <w:r>
              <w:t>продукта</w:t>
            </w:r>
          </w:p>
        </w:tc>
        <w:tc>
          <w:tcPr>
            <w:tcW w:w="2834" w:type="dxa"/>
          </w:tcPr>
          <w:p w:rsidR="00934E43" w:rsidRDefault="00772BDA">
            <w:pPr>
              <w:pStyle w:val="TableParagraph"/>
              <w:ind w:left="181" w:right="169" w:firstLine="2"/>
              <w:jc w:val="center"/>
            </w:pPr>
            <w:r>
              <w:t>Ссылка на размещение инновационного</w:t>
            </w:r>
            <w:r>
              <w:rPr>
                <w:spacing w:val="-14"/>
              </w:rPr>
              <w:t xml:space="preserve"> </w:t>
            </w:r>
            <w:r>
              <w:t>продукта в сети Интернет</w:t>
            </w:r>
          </w:p>
        </w:tc>
        <w:tc>
          <w:tcPr>
            <w:tcW w:w="2546" w:type="dxa"/>
          </w:tcPr>
          <w:p w:rsidR="00934E43" w:rsidRDefault="00772BDA">
            <w:pPr>
              <w:pStyle w:val="TableParagraph"/>
              <w:ind w:left="17"/>
              <w:jc w:val="center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практическому </w:t>
            </w:r>
            <w:r>
              <w:t>использованию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934E43" w:rsidRDefault="00772BDA">
            <w:pPr>
              <w:pStyle w:val="TableParagraph"/>
              <w:spacing w:line="237" w:lineRule="exact"/>
              <w:ind w:left="17" w:right="1"/>
              <w:jc w:val="center"/>
            </w:pPr>
            <w:r>
              <w:t>массовой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3407" w:type="dxa"/>
          </w:tcPr>
          <w:p w:rsidR="00934E43" w:rsidRDefault="00772BDA">
            <w:pPr>
              <w:pStyle w:val="TableParagraph"/>
              <w:ind w:left="19"/>
              <w:jc w:val="center"/>
            </w:pPr>
            <w:r>
              <w:t>Краткое</w:t>
            </w:r>
            <w:r>
              <w:rPr>
                <w:spacing w:val="-14"/>
              </w:rPr>
              <w:t xml:space="preserve">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возможных рисков и ограничений</w:t>
            </w:r>
          </w:p>
          <w:p w:rsidR="00934E43" w:rsidRDefault="00772BDA">
            <w:pPr>
              <w:pStyle w:val="TableParagraph"/>
              <w:spacing w:line="251" w:lineRule="exact"/>
              <w:ind w:left="19" w:right="3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подробным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описанием</w:t>
            </w:r>
          </w:p>
          <w:p w:rsidR="00934E43" w:rsidRDefault="00772BDA">
            <w:pPr>
              <w:pStyle w:val="TableParagraph"/>
              <w:spacing w:line="238" w:lineRule="exact"/>
              <w:ind w:left="19" w:right="1"/>
              <w:jc w:val="center"/>
              <w:rPr>
                <w:i/>
              </w:rPr>
            </w:pPr>
            <w:r>
              <w:rPr>
                <w:i/>
              </w:rPr>
              <w:t>способов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предотвращения)</w:t>
            </w:r>
          </w:p>
        </w:tc>
      </w:tr>
      <w:tr w:rsidR="00934E43">
        <w:trPr>
          <w:trHeight w:val="256"/>
        </w:trPr>
        <w:tc>
          <w:tcPr>
            <w:tcW w:w="739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659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834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834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63" w:righ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46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407" w:type="dxa"/>
            <w:shd w:val="clear" w:color="auto" w:fill="D9D9D9"/>
          </w:tcPr>
          <w:p w:rsidR="00934E43" w:rsidRDefault="00772BDA">
            <w:pPr>
              <w:pStyle w:val="TableParagraph"/>
              <w:spacing w:line="228" w:lineRule="exact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34E43">
        <w:trPr>
          <w:trHeight w:val="314"/>
        </w:trPr>
        <w:tc>
          <w:tcPr>
            <w:tcW w:w="739" w:type="dxa"/>
          </w:tcPr>
          <w:p w:rsidR="00934E43" w:rsidRDefault="00934E43">
            <w:pPr>
              <w:pStyle w:val="TableParagraph"/>
            </w:pPr>
          </w:p>
        </w:tc>
        <w:tc>
          <w:tcPr>
            <w:tcW w:w="2659" w:type="dxa"/>
          </w:tcPr>
          <w:p w:rsidR="00934E43" w:rsidRDefault="00AA0E21">
            <w:pPr>
              <w:pStyle w:val="TableParagraph"/>
            </w:pPr>
            <w:r>
              <w:t>-</w:t>
            </w:r>
          </w:p>
        </w:tc>
        <w:tc>
          <w:tcPr>
            <w:tcW w:w="283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2834" w:type="dxa"/>
          </w:tcPr>
          <w:p w:rsidR="00934E43" w:rsidRDefault="00772BDA">
            <w:pPr>
              <w:pStyle w:val="TableParagraph"/>
              <w:spacing w:line="228" w:lineRule="exact"/>
              <w:ind w:left="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ОБЯЗАТЕЛЬНА</w:t>
            </w:r>
          </w:p>
        </w:tc>
        <w:tc>
          <w:tcPr>
            <w:tcW w:w="2546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407" w:type="dxa"/>
          </w:tcPr>
          <w:p w:rsidR="00934E43" w:rsidRDefault="00934E43">
            <w:pPr>
              <w:pStyle w:val="TableParagraph"/>
            </w:pPr>
          </w:p>
        </w:tc>
      </w:tr>
    </w:tbl>
    <w:p w:rsidR="00934E43" w:rsidRDefault="00772BDA">
      <w:pPr>
        <w:spacing w:line="271" w:lineRule="exact"/>
        <w:ind w:left="1041"/>
        <w:rPr>
          <w:b/>
          <w:i/>
          <w:sz w:val="24"/>
        </w:rPr>
      </w:pPr>
      <w:r>
        <w:rPr>
          <w:b/>
          <w:i/>
          <w:spacing w:val="-2"/>
          <w:sz w:val="24"/>
        </w:rPr>
        <w:t>Рекомендации:</w:t>
      </w:r>
    </w:p>
    <w:p w:rsidR="00934E43" w:rsidRDefault="00772BDA">
      <w:pPr>
        <w:ind w:left="1041" w:right="7683"/>
        <w:rPr>
          <w:i/>
          <w:sz w:val="24"/>
        </w:rPr>
      </w:pPr>
      <w:r>
        <w:rPr>
          <w:i/>
          <w:sz w:val="24"/>
        </w:rPr>
        <w:t xml:space="preserve">Все разделы таблицы </w:t>
      </w:r>
      <w:r>
        <w:rPr>
          <w:b/>
          <w:i/>
          <w:sz w:val="24"/>
        </w:rPr>
        <w:t>обязательны для заполнения</w:t>
      </w:r>
      <w:r>
        <w:rPr>
          <w:i/>
          <w:sz w:val="24"/>
        </w:rPr>
        <w:t>. Содержание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5-6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данных.</w:t>
      </w:r>
    </w:p>
    <w:p w:rsidR="00934E43" w:rsidRPr="00AA0E21" w:rsidRDefault="00772BDA">
      <w:pPr>
        <w:pStyle w:val="3"/>
        <w:numPr>
          <w:ilvl w:val="2"/>
          <w:numId w:val="2"/>
        </w:numPr>
        <w:tabs>
          <w:tab w:val="left" w:pos="5477"/>
        </w:tabs>
        <w:spacing w:before="122"/>
        <w:ind w:left="5477"/>
        <w:jc w:val="left"/>
      </w:pPr>
      <w:bookmarkStart w:id="10" w:name="_bookmark9"/>
      <w:bookmarkEnd w:id="10"/>
      <w:r>
        <w:t>Описание</w:t>
      </w:r>
      <w:r>
        <w:rPr>
          <w:spacing w:val="-7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актуальности</w:t>
      </w:r>
      <w:r>
        <w:rPr>
          <w:spacing w:val="-2"/>
        </w:rPr>
        <w:t xml:space="preserve"> продуктов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Изменения, внесенные N 304-ФЗ. в июле 2020 года в «Закон об образовании в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Российской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Федерации»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определили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необходимость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воспитательной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работы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на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всех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уровнях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образования.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При этом п.2 ст. 1 данного законодательного акта обозначены ряд значимых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направлений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воспитательной</w:t>
      </w:r>
      <w:r w:rsidRPr="00AA0E21">
        <w:rPr>
          <w:i w:val="0"/>
          <w:iCs w:val="0"/>
          <w:spacing w:val="-2"/>
        </w:rPr>
        <w:t xml:space="preserve"> </w:t>
      </w:r>
      <w:r w:rsidRPr="00AA0E21">
        <w:rPr>
          <w:i w:val="0"/>
          <w:iCs w:val="0"/>
        </w:rPr>
        <w:t>политики образовательной организации.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  <w:spacing w:val="-1"/>
        </w:rPr>
        <w:t>Мы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  <w:spacing w:val="-1"/>
        </w:rPr>
        <w:t>можем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  <w:spacing w:val="-1"/>
        </w:rPr>
        <w:t>отметить,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  <w:spacing w:val="-1"/>
        </w:rPr>
        <w:t>что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формирование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уважения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к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человеку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</w:rPr>
        <w:t>труда</w:t>
      </w:r>
      <w:r w:rsidRPr="00AA0E21">
        <w:rPr>
          <w:i w:val="0"/>
          <w:iCs w:val="0"/>
          <w:spacing w:val="-8"/>
        </w:rPr>
        <w:t xml:space="preserve"> </w:t>
      </w:r>
      <w:r w:rsidRPr="00AA0E21">
        <w:rPr>
          <w:i w:val="0"/>
          <w:iCs w:val="0"/>
        </w:rPr>
        <w:t>выступает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как</w:t>
      </w:r>
      <w:r w:rsidRPr="00AA0E21">
        <w:rPr>
          <w:i w:val="0"/>
          <w:iCs w:val="0"/>
          <w:spacing w:val="-57"/>
        </w:rPr>
        <w:t xml:space="preserve"> </w:t>
      </w:r>
      <w:r w:rsidRPr="00AA0E21">
        <w:rPr>
          <w:i w:val="0"/>
          <w:iCs w:val="0"/>
        </w:rPr>
        <w:t>одно</w:t>
      </w:r>
      <w:r w:rsidRPr="00AA0E21">
        <w:rPr>
          <w:i w:val="0"/>
          <w:iCs w:val="0"/>
          <w:spacing w:val="-9"/>
        </w:rPr>
        <w:t xml:space="preserve"> </w:t>
      </w:r>
      <w:r w:rsidRPr="00AA0E21">
        <w:rPr>
          <w:i w:val="0"/>
          <w:iCs w:val="0"/>
        </w:rPr>
        <w:t>из</w:t>
      </w:r>
      <w:r w:rsidRPr="00AA0E21">
        <w:rPr>
          <w:i w:val="0"/>
          <w:iCs w:val="0"/>
          <w:spacing w:val="-8"/>
        </w:rPr>
        <w:t xml:space="preserve"> </w:t>
      </w:r>
      <w:r w:rsidRPr="00AA0E21">
        <w:rPr>
          <w:i w:val="0"/>
          <w:iCs w:val="0"/>
        </w:rPr>
        <w:t>важных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направлений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формирования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личности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будущего</w:t>
      </w:r>
      <w:r w:rsidRPr="00AA0E21">
        <w:rPr>
          <w:i w:val="0"/>
          <w:iCs w:val="0"/>
          <w:spacing w:val="-9"/>
        </w:rPr>
        <w:t xml:space="preserve"> </w:t>
      </w:r>
      <w:proofErr w:type="gramStart"/>
      <w:r w:rsidRPr="00AA0E21">
        <w:rPr>
          <w:i w:val="0"/>
          <w:iCs w:val="0"/>
        </w:rPr>
        <w:t>гражданина</w:t>
      </w:r>
      <w:proofErr w:type="gramEnd"/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а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организация</w:t>
      </w:r>
      <w:r w:rsidRPr="00AA0E21">
        <w:rPr>
          <w:i w:val="0"/>
          <w:iCs w:val="0"/>
          <w:spacing w:val="-57"/>
        </w:rPr>
        <w:t xml:space="preserve"> </w:t>
      </w:r>
      <w:r w:rsidRPr="00AA0E21">
        <w:rPr>
          <w:i w:val="0"/>
          <w:iCs w:val="0"/>
        </w:rPr>
        <w:t>трудового воспитания является одним из условий полноценной реализации обновленных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требований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федерального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законодательства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об образовании.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Данные требования закона выступают как реакция на сложившуюся социальную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ситуацию – глобальные изменения в современном обществе и возникающие проблемы в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сфере трудового воспитания подрастающих поколений. Еще несколько десятилетий назад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трудовое воспитание было приоритетным направлением в системе воспитания будущих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граждан,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но на</w:t>
      </w:r>
      <w:r w:rsidRPr="00AA0E21">
        <w:rPr>
          <w:i w:val="0"/>
          <w:iCs w:val="0"/>
          <w:spacing w:val="-2"/>
        </w:rPr>
        <w:t xml:space="preserve"> </w:t>
      </w:r>
      <w:r w:rsidRPr="00AA0E21">
        <w:rPr>
          <w:i w:val="0"/>
          <w:iCs w:val="0"/>
        </w:rPr>
        <w:t>современном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этапе</w:t>
      </w:r>
      <w:r w:rsidRPr="00AA0E21">
        <w:rPr>
          <w:i w:val="0"/>
          <w:iCs w:val="0"/>
          <w:spacing w:val="-2"/>
        </w:rPr>
        <w:t xml:space="preserve"> </w:t>
      </w:r>
      <w:r w:rsidRPr="00AA0E21">
        <w:rPr>
          <w:i w:val="0"/>
          <w:iCs w:val="0"/>
        </w:rPr>
        <w:t>эта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роль</w:t>
      </w:r>
      <w:r w:rsidRPr="00AA0E21">
        <w:rPr>
          <w:i w:val="0"/>
          <w:iCs w:val="0"/>
          <w:spacing w:val="-3"/>
        </w:rPr>
        <w:t xml:space="preserve"> </w:t>
      </w:r>
      <w:r w:rsidRPr="00AA0E21">
        <w:rPr>
          <w:i w:val="0"/>
          <w:iCs w:val="0"/>
        </w:rPr>
        <w:t>значительно снизилась.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Современные дети зачастую не нагружены никакими обязательствами, общество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  <w:spacing w:val="-1"/>
        </w:rPr>
        <w:t>сейчас</w:t>
      </w:r>
      <w:r w:rsidRPr="00AA0E21">
        <w:rPr>
          <w:i w:val="0"/>
          <w:iCs w:val="0"/>
          <w:spacing w:val="-16"/>
        </w:rPr>
        <w:t xml:space="preserve"> </w:t>
      </w:r>
      <w:r w:rsidRPr="00AA0E21">
        <w:rPr>
          <w:i w:val="0"/>
          <w:iCs w:val="0"/>
          <w:spacing w:val="-1"/>
        </w:rPr>
        <w:t>не</w:t>
      </w:r>
      <w:r w:rsidRPr="00AA0E21">
        <w:rPr>
          <w:i w:val="0"/>
          <w:iCs w:val="0"/>
          <w:spacing w:val="-16"/>
        </w:rPr>
        <w:t xml:space="preserve"> </w:t>
      </w:r>
      <w:r w:rsidRPr="00AA0E21">
        <w:rPr>
          <w:i w:val="0"/>
          <w:iCs w:val="0"/>
          <w:spacing w:val="-1"/>
        </w:rPr>
        <w:t>ориентировано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  <w:spacing w:val="-1"/>
        </w:rPr>
        <w:t>на</w:t>
      </w:r>
      <w:r w:rsidRPr="00AA0E21">
        <w:rPr>
          <w:i w:val="0"/>
          <w:iCs w:val="0"/>
          <w:spacing w:val="-16"/>
        </w:rPr>
        <w:t xml:space="preserve"> </w:t>
      </w:r>
      <w:r w:rsidRPr="00AA0E21">
        <w:rPr>
          <w:i w:val="0"/>
          <w:iCs w:val="0"/>
          <w:spacing w:val="-1"/>
        </w:rPr>
        <w:t>лозунг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  <w:spacing w:val="-1"/>
        </w:rPr>
        <w:t>«Труд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–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</w:rPr>
        <w:t>всему</w:t>
      </w:r>
      <w:r w:rsidRPr="00AA0E21">
        <w:rPr>
          <w:i w:val="0"/>
          <w:iCs w:val="0"/>
          <w:spacing w:val="-20"/>
        </w:rPr>
        <w:t xml:space="preserve"> </w:t>
      </w:r>
      <w:r w:rsidRPr="00AA0E21">
        <w:rPr>
          <w:i w:val="0"/>
          <w:iCs w:val="0"/>
        </w:rPr>
        <w:t>голова».</w:t>
      </w:r>
      <w:r w:rsidRPr="00AA0E21">
        <w:rPr>
          <w:i w:val="0"/>
          <w:iCs w:val="0"/>
          <w:spacing w:val="31"/>
        </w:rPr>
        <w:t xml:space="preserve"> </w:t>
      </w:r>
      <w:r w:rsidRPr="00AA0E21">
        <w:rPr>
          <w:i w:val="0"/>
          <w:iCs w:val="0"/>
        </w:rPr>
        <w:t>Труд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</w:rPr>
        <w:t>становится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</w:rPr>
        <w:t>непрестижным.</w:t>
      </w:r>
      <w:r w:rsidRPr="00AA0E21">
        <w:rPr>
          <w:i w:val="0"/>
          <w:iCs w:val="0"/>
          <w:spacing w:val="-57"/>
        </w:rPr>
        <w:t xml:space="preserve"> </w:t>
      </w:r>
      <w:r w:rsidRPr="00AA0E21">
        <w:rPr>
          <w:i w:val="0"/>
          <w:iCs w:val="0"/>
          <w:spacing w:val="-1"/>
        </w:rPr>
        <w:t>Отмечено</w:t>
      </w:r>
      <w:r w:rsidRPr="00AA0E21">
        <w:rPr>
          <w:i w:val="0"/>
          <w:iCs w:val="0"/>
          <w:spacing w:val="-8"/>
        </w:rPr>
        <w:t xml:space="preserve"> </w:t>
      </w:r>
      <w:r w:rsidRPr="00AA0E21">
        <w:rPr>
          <w:i w:val="0"/>
          <w:iCs w:val="0"/>
          <w:spacing w:val="-1"/>
        </w:rPr>
        <w:t>увлечение</w:t>
      </w:r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  <w:spacing w:val="-1"/>
        </w:rPr>
        <w:t>компьютерными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  <w:spacing w:val="-1"/>
        </w:rPr>
        <w:t>играми,</w:t>
      </w:r>
      <w:r w:rsidRPr="00AA0E21">
        <w:rPr>
          <w:i w:val="0"/>
          <w:iCs w:val="0"/>
          <w:spacing w:val="-15"/>
        </w:rPr>
        <w:t xml:space="preserve"> </w:t>
      </w:r>
      <w:r w:rsidRPr="00AA0E21">
        <w:rPr>
          <w:i w:val="0"/>
          <w:iCs w:val="0"/>
        </w:rPr>
        <w:t>раскованностью,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снижение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интереса</w:t>
      </w:r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</w:rPr>
        <w:t>к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труду,</w:t>
      </w:r>
      <w:r w:rsidRPr="00AA0E21">
        <w:rPr>
          <w:i w:val="0"/>
          <w:iCs w:val="0"/>
          <w:spacing w:val="-57"/>
        </w:rPr>
        <w:t xml:space="preserve"> </w:t>
      </w:r>
      <w:r w:rsidRPr="00AA0E21">
        <w:rPr>
          <w:i w:val="0"/>
          <w:iCs w:val="0"/>
        </w:rPr>
        <w:t>а</w:t>
      </w:r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</w:rPr>
        <w:t>результат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этого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–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равнодушие,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агрессия,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нежелание</w:t>
      </w:r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</w:rPr>
        <w:t>трудиться.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Ребенок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привыкает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к</w:t>
      </w:r>
      <w:r w:rsidRPr="00AA0E21">
        <w:rPr>
          <w:i w:val="0"/>
          <w:iCs w:val="0"/>
          <w:spacing w:val="-5"/>
        </w:rPr>
        <w:t xml:space="preserve"> </w:t>
      </w:r>
      <w:r w:rsidRPr="00AA0E21">
        <w:rPr>
          <w:i w:val="0"/>
          <w:iCs w:val="0"/>
        </w:rPr>
        <w:t>тому,</w:t>
      </w:r>
      <w:r w:rsidRPr="00AA0E21">
        <w:rPr>
          <w:i w:val="0"/>
          <w:iCs w:val="0"/>
          <w:spacing w:val="-58"/>
        </w:rPr>
        <w:t xml:space="preserve"> </w:t>
      </w:r>
      <w:r w:rsidRPr="00AA0E21">
        <w:rPr>
          <w:i w:val="0"/>
          <w:iCs w:val="0"/>
        </w:rPr>
        <w:t>что ему предоставлено все желаемое – нет особой нужды, и не модно «напрягаться» ради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этого.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Дошкольное</w:t>
      </w:r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</w:rPr>
        <w:t>детство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особо</w:t>
      </w:r>
      <w:r w:rsidRPr="00AA0E21">
        <w:rPr>
          <w:i w:val="0"/>
          <w:iCs w:val="0"/>
          <w:spacing w:val="-11"/>
        </w:rPr>
        <w:t xml:space="preserve"> </w:t>
      </w:r>
      <w:proofErr w:type="spellStart"/>
      <w:r w:rsidRPr="00AA0E21">
        <w:rPr>
          <w:i w:val="0"/>
          <w:iCs w:val="0"/>
        </w:rPr>
        <w:t>сензитивный</w:t>
      </w:r>
      <w:proofErr w:type="spellEnd"/>
      <w:r w:rsidRPr="00AA0E21">
        <w:rPr>
          <w:i w:val="0"/>
          <w:iCs w:val="0"/>
          <w:spacing w:val="-13"/>
        </w:rPr>
        <w:t xml:space="preserve"> </w:t>
      </w:r>
      <w:r w:rsidRPr="00AA0E21">
        <w:rPr>
          <w:i w:val="0"/>
          <w:iCs w:val="0"/>
        </w:rPr>
        <w:t>период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для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формирования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</w:rPr>
        <w:t>эмоционально</w:t>
      </w:r>
      <w:r w:rsidRPr="00AA0E21">
        <w:rPr>
          <w:i w:val="0"/>
          <w:iCs w:val="0"/>
          <w:spacing w:val="-58"/>
        </w:rPr>
        <w:t xml:space="preserve"> </w:t>
      </w:r>
      <w:r w:rsidRPr="00AA0E21">
        <w:rPr>
          <w:i w:val="0"/>
          <w:iCs w:val="0"/>
        </w:rPr>
        <w:t>положительного отношения к процессу труда, уважения к людям труда – а также основа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для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становления человека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как субъекта труда.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Поэтому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создание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системы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трудового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воспитания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дошкольников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становится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важным фактором становления будущего гражданина российского общества – субъекта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трудовой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деятельности,</w:t>
      </w:r>
      <w:r w:rsidRPr="00AA0E21">
        <w:rPr>
          <w:i w:val="0"/>
          <w:iCs w:val="0"/>
          <w:spacing w:val="-3"/>
        </w:rPr>
        <w:t xml:space="preserve"> </w:t>
      </w:r>
      <w:r w:rsidRPr="00AA0E21">
        <w:rPr>
          <w:i w:val="0"/>
          <w:iCs w:val="0"/>
        </w:rPr>
        <w:t>ориентированного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на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реализацию</w:t>
      </w:r>
      <w:r w:rsidRPr="00AA0E21">
        <w:rPr>
          <w:i w:val="0"/>
          <w:iCs w:val="0"/>
          <w:spacing w:val="-3"/>
        </w:rPr>
        <w:t xml:space="preserve"> </w:t>
      </w:r>
      <w:r w:rsidRPr="00AA0E21">
        <w:rPr>
          <w:i w:val="0"/>
          <w:iCs w:val="0"/>
        </w:rPr>
        <w:t>и</w:t>
      </w:r>
      <w:r w:rsidRPr="00AA0E21">
        <w:rPr>
          <w:i w:val="0"/>
          <w:iCs w:val="0"/>
          <w:spacing w:val="5"/>
        </w:rPr>
        <w:t xml:space="preserve"> </w:t>
      </w:r>
      <w:r w:rsidRPr="00AA0E21">
        <w:rPr>
          <w:i w:val="0"/>
          <w:iCs w:val="0"/>
        </w:rPr>
        <w:t>развитие.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>Особенностью проекта является его ориентированность на совместное с семьей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проживание различных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этапов становления ребенка в его отношении к труду, подбор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индивидуальных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траекторий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трудового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воспитания,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опора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на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опыт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разных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поколений</w:t>
      </w:r>
      <w:r w:rsidRPr="00AA0E21">
        <w:rPr>
          <w:i w:val="0"/>
          <w:iCs w:val="0"/>
          <w:spacing w:val="-57"/>
        </w:rPr>
        <w:t xml:space="preserve"> </w:t>
      </w:r>
      <w:r w:rsidRPr="00AA0E21">
        <w:rPr>
          <w:i w:val="0"/>
          <w:iCs w:val="0"/>
        </w:rPr>
        <w:t>семьи.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</w:rPr>
        <w:t xml:space="preserve">В  </w:t>
      </w:r>
      <w:r w:rsidRPr="00AA0E21">
        <w:rPr>
          <w:i w:val="0"/>
          <w:iCs w:val="0"/>
          <w:spacing w:val="17"/>
        </w:rPr>
        <w:t xml:space="preserve"> </w:t>
      </w:r>
      <w:r w:rsidRPr="00AA0E21">
        <w:rPr>
          <w:i w:val="0"/>
          <w:iCs w:val="0"/>
        </w:rPr>
        <w:t>соответствии</w:t>
      </w:r>
      <w:r w:rsidRPr="00AA0E21">
        <w:rPr>
          <w:i w:val="0"/>
          <w:iCs w:val="0"/>
        </w:rPr>
        <w:tab/>
        <w:t>с</w:t>
      </w:r>
      <w:r w:rsidRPr="00AA0E21">
        <w:rPr>
          <w:i w:val="0"/>
          <w:iCs w:val="0"/>
        </w:rPr>
        <w:tab/>
        <w:t xml:space="preserve">приказом  </w:t>
      </w:r>
      <w:r w:rsidRPr="00AA0E21">
        <w:rPr>
          <w:i w:val="0"/>
          <w:iCs w:val="0"/>
          <w:spacing w:val="19"/>
        </w:rPr>
        <w:t xml:space="preserve"> </w:t>
      </w:r>
      <w:r w:rsidRPr="00AA0E21">
        <w:rPr>
          <w:i w:val="0"/>
          <w:iCs w:val="0"/>
        </w:rPr>
        <w:t>№</w:t>
      </w:r>
      <w:r w:rsidRPr="00AA0E21">
        <w:rPr>
          <w:i w:val="0"/>
          <w:iCs w:val="0"/>
        </w:rPr>
        <w:tab/>
        <w:t xml:space="preserve">10-П-1423  </w:t>
      </w:r>
      <w:r w:rsidRPr="00AA0E21">
        <w:rPr>
          <w:i w:val="0"/>
          <w:iCs w:val="0"/>
          <w:spacing w:val="24"/>
        </w:rPr>
        <w:t xml:space="preserve"> </w:t>
      </w:r>
      <w:r w:rsidRPr="00AA0E21">
        <w:rPr>
          <w:i w:val="0"/>
          <w:iCs w:val="0"/>
        </w:rPr>
        <w:t xml:space="preserve">от  </w:t>
      </w:r>
      <w:r w:rsidRPr="00AA0E21">
        <w:rPr>
          <w:i w:val="0"/>
          <w:iCs w:val="0"/>
          <w:spacing w:val="25"/>
        </w:rPr>
        <w:t xml:space="preserve"> </w:t>
      </w:r>
      <w:r w:rsidRPr="00AA0E21">
        <w:rPr>
          <w:i w:val="0"/>
          <w:iCs w:val="0"/>
        </w:rPr>
        <w:t>21.10.2021</w:t>
      </w:r>
      <w:r w:rsidRPr="00AA0E21">
        <w:rPr>
          <w:i w:val="0"/>
          <w:iCs w:val="0"/>
        </w:rPr>
        <w:tab/>
        <w:t>«О признании образовательных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организаций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ХМАО-Югры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региональными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инновационными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площадками» коллектив МБДОУ №20 «Югорка» начал осуществление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инновационной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деятельности в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режиме</w:t>
      </w:r>
      <w:r w:rsidRPr="00AA0E21">
        <w:rPr>
          <w:i w:val="0"/>
          <w:iCs w:val="0"/>
          <w:spacing w:val="-1"/>
        </w:rPr>
        <w:t xml:space="preserve"> </w:t>
      </w:r>
      <w:r w:rsidRPr="00AA0E21">
        <w:rPr>
          <w:i w:val="0"/>
          <w:iCs w:val="0"/>
        </w:rPr>
        <w:t>инновационной</w:t>
      </w:r>
      <w:r w:rsidRPr="00AA0E21">
        <w:rPr>
          <w:i w:val="0"/>
          <w:iCs w:val="0"/>
          <w:spacing w:val="-3"/>
        </w:rPr>
        <w:t xml:space="preserve"> </w:t>
      </w:r>
      <w:r w:rsidRPr="00AA0E21">
        <w:rPr>
          <w:i w:val="0"/>
          <w:iCs w:val="0"/>
        </w:rPr>
        <w:t xml:space="preserve">площадки (РИП). </w:t>
      </w:r>
    </w:p>
    <w:p w:rsidR="00AA0E21" w:rsidRPr="00AA0E21" w:rsidRDefault="00AA0E21" w:rsidP="00AA0E21">
      <w:pPr>
        <w:pStyle w:val="a3"/>
        <w:ind w:firstLine="720"/>
        <w:jc w:val="both"/>
        <w:rPr>
          <w:i w:val="0"/>
          <w:iCs w:val="0"/>
        </w:rPr>
      </w:pPr>
      <w:r w:rsidRPr="00AA0E21">
        <w:rPr>
          <w:i w:val="0"/>
          <w:iCs w:val="0"/>
          <w:spacing w:val="-1"/>
        </w:rPr>
        <w:lastRenderedPageBreak/>
        <w:t>Деятельность</w:t>
      </w:r>
      <w:r w:rsidRPr="00AA0E21">
        <w:rPr>
          <w:i w:val="0"/>
          <w:iCs w:val="0"/>
          <w:spacing w:val="-11"/>
        </w:rPr>
        <w:t xml:space="preserve"> </w:t>
      </w:r>
      <w:r w:rsidRPr="00AA0E21">
        <w:rPr>
          <w:i w:val="0"/>
          <w:iCs w:val="0"/>
          <w:spacing w:val="-1"/>
        </w:rPr>
        <w:t>региональной</w:t>
      </w:r>
      <w:r w:rsidRPr="00AA0E21">
        <w:rPr>
          <w:i w:val="0"/>
          <w:iCs w:val="0"/>
          <w:spacing w:val="-14"/>
        </w:rPr>
        <w:t xml:space="preserve"> </w:t>
      </w:r>
      <w:r w:rsidRPr="00AA0E21">
        <w:rPr>
          <w:i w:val="0"/>
          <w:iCs w:val="0"/>
        </w:rPr>
        <w:t>инновационной</w:t>
      </w:r>
      <w:r w:rsidRPr="00AA0E21">
        <w:rPr>
          <w:i w:val="0"/>
          <w:iCs w:val="0"/>
          <w:spacing w:val="-10"/>
        </w:rPr>
        <w:t xml:space="preserve"> </w:t>
      </w:r>
      <w:r w:rsidRPr="00AA0E21">
        <w:rPr>
          <w:i w:val="0"/>
          <w:iCs w:val="0"/>
        </w:rPr>
        <w:t>площадки</w:t>
      </w:r>
      <w:r w:rsidRPr="00AA0E21">
        <w:rPr>
          <w:i w:val="0"/>
          <w:iCs w:val="0"/>
          <w:spacing w:val="-12"/>
        </w:rPr>
        <w:t xml:space="preserve"> </w:t>
      </w:r>
      <w:r w:rsidRPr="00AA0E21">
        <w:rPr>
          <w:i w:val="0"/>
          <w:iCs w:val="0"/>
        </w:rPr>
        <w:t>акцентирована</w:t>
      </w:r>
      <w:r w:rsidRPr="00AA0E21">
        <w:rPr>
          <w:i w:val="0"/>
          <w:iCs w:val="0"/>
          <w:spacing w:val="-14"/>
        </w:rPr>
        <w:t xml:space="preserve"> </w:t>
      </w:r>
      <w:r w:rsidRPr="00AA0E21">
        <w:rPr>
          <w:i w:val="0"/>
          <w:iCs w:val="0"/>
        </w:rPr>
        <w:t>на</w:t>
      </w:r>
      <w:r w:rsidRPr="00AA0E21">
        <w:rPr>
          <w:i w:val="0"/>
          <w:iCs w:val="0"/>
          <w:spacing w:val="-14"/>
        </w:rPr>
        <w:t xml:space="preserve"> </w:t>
      </w:r>
      <w:r w:rsidRPr="00AA0E21">
        <w:rPr>
          <w:i w:val="0"/>
          <w:iCs w:val="0"/>
        </w:rPr>
        <w:t>развитии</w:t>
      </w:r>
      <w:r w:rsidRPr="00AA0E21">
        <w:rPr>
          <w:i w:val="0"/>
          <w:iCs w:val="0"/>
          <w:spacing w:val="-58"/>
        </w:rPr>
        <w:t xml:space="preserve"> </w:t>
      </w:r>
      <w:r w:rsidRPr="00AA0E21">
        <w:rPr>
          <w:i w:val="0"/>
          <w:iCs w:val="0"/>
        </w:rPr>
        <w:t>у детей дошкольного возраста познавательной активности через организацию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трудовой</w:t>
      </w:r>
      <w:r w:rsidRPr="00AA0E21">
        <w:rPr>
          <w:i w:val="0"/>
          <w:iCs w:val="0"/>
          <w:spacing w:val="1"/>
        </w:rPr>
        <w:t xml:space="preserve"> </w:t>
      </w:r>
      <w:r w:rsidRPr="00AA0E21">
        <w:rPr>
          <w:i w:val="0"/>
          <w:iCs w:val="0"/>
        </w:rPr>
        <w:t>деятельности.</w:t>
      </w:r>
    </w:p>
    <w:p w:rsidR="00AA0E21" w:rsidRPr="00AA0E21" w:rsidRDefault="00AA0E21" w:rsidP="00AA0E21">
      <w:pPr>
        <w:pStyle w:val="3"/>
        <w:tabs>
          <w:tab w:val="left" w:pos="5477"/>
        </w:tabs>
        <w:spacing w:before="122"/>
        <w:jc w:val="both"/>
        <w:rPr>
          <w:b w:val="0"/>
          <w:bCs w:val="0"/>
          <w:i w:val="0"/>
          <w:iCs w:val="0"/>
        </w:rPr>
      </w:pPr>
    </w:p>
    <w:p w:rsidR="00934E43" w:rsidRDefault="00772BDA">
      <w:pPr>
        <w:pStyle w:val="2"/>
        <w:numPr>
          <w:ilvl w:val="1"/>
          <w:numId w:val="2"/>
        </w:numPr>
        <w:tabs>
          <w:tab w:val="left" w:pos="6081"/>
        </w:tabs>
        <w:spacing w:before="125"/>
        <w:ind w:left="6081"/>
        <w:jc w:val="left"/>
      </w:pPr>
      <w:r>
        <w:t>Достигнутые</w:t>
      </w:r>
      <w:r>
        <w:rPr>
          <w:spacing w:val="-8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rPr>
          <w:spacing w:val="-2"/>
        </w:rPr>
        <w:t>эффекты</w:t>
      </w:r>
    </w:p>
    <w:p w:rsidR="00934E43" w:rsidRDefault="00934E43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5"/>
        <w:gridCol w:w="3409"/>
        <w:gridCol w:w="3308"/>
        <w:gridCol w:w="3099"/>
      </w:tblGrid>
      <w:tr w:rsidR="00934E43">
        <w:trPr>
          <w:trHeight w:val="659"/>
        </w:trPr>
        <w:tc>
          <w:tcPr>
            <w:tcW w:w="884" w:type="dxa"/>
          </w:tcPr>
          <w:p w:rsidR="00934E43" w:rsidRDefault="00772BDA">
            <w:pPr>
              <w:pStyle w:val="TableParagraph"/>
              <w:spacing w:line="247" w:lineRule="exact"/>
              <w:ind w:left="16"/>
              <w:jc w:val="center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865" w:type="dxa"/>
          </w:tcPr>
          <w:p w:rsidR="00934E43" w:rsidRDefault="00772BDA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3409" w:type="dxa"/>
          </w:tcPr>
          <w:p w:rsidR="00934E43" w:rsidRDefault="00772BDA">
            <w:pPr>
              <w:pStyle w:val="TableParagraph"/>
              <w:spacing w:line="247" w:lineRule="exact"/>
              <w:ind w:left="5" w:right="1"/>
              <w:jc w:val="center"/>
            </w:pPr>
            <w:r>
              <w:t>Ожидаемый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эффект</w:t>
            </w:r>
          </w:p>
        </w:tc>
        <w:tc>
          <w:tcPr>
            <w:tcW w:w="3308" w:type="dxa"/>
          </w:tcPr>
          <w:p w:rsidR="00934E43" w:rsidRDefault="00772BDA">
            <w:pPr>
              <w:pStyle w:val="TableParagraph"/>
              <w:spacing w:line="247" w:lineRule="exact"/>
              <w:ind w:left="5"/>
              <w:jc w:val="center"/>
            </w:pPr>
            <w:r>
              <w:t>Полученный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эффект</w:t>
            </w:r>
          </w:p>
        </w:tc>
        <w:tc>
          <w:tcPr>
            <w:tcW w:w="3099" w:type="dxa"/>
          </w:tcPr>
          <w:p w:rsidR="00934E43" w:rsidRDefault="00772BDA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2"/>
              </w:rPr>
              <w:t>Примечание</w:t>
            </w:r>
          </w:p>
        </w:tc>
      </w:tr>
      <w:tr w:rsidR="00934E43">
        <w:trPr>
          <w:trHeight w:val="230"/>
        </w:trPr>
        <w:tc>
          <w:tcPr>
            <w:tcW w:w="884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865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09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0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99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934E43">
        <w:trPr>
          <w:trHeight w:val="316"/>
        </w:trPr>
        <w:tc>
          <w:tcPr>
            <w:tcW w:w="884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865" w:type="dxa"/>
          </w:tcPr>
          <w:p w:rsidR="00934E43" w:rsidRDefault="003B58FA">
            <w:pPr>
              <w:pStyle w:val="TableParagraph"/>
            </w:pPr>
            <w:r w:rsidRPr="003B58FA">
              <w:t>Показатели качества образования выше по сравнению с аналогичным периодом прошлого года</w:t>
            </w:r>
          </w:p>
        </w:tc>
        <w:tc>
          <w:tcPr>
            <w:tcW w:w="3409" w:type="dxa"/>
          </w:tcPr>
          <w:p w:rsidR="00934E43" w:rsidRDefault="003B58FA">
            <w:pPr>
              <w:pStyle w:val="TableParagraph"/>
            </w:pPr>
            <w:r>
              <w:t>Повысятся показатели качества</w:t>
            </w:r>
          </w:p>
        </w:tc>
        <w:tc>
          <w:tcPr>
            <w:tcW w:w="3308" w:type="dxa"/>
          </w:tcPr>
          <w:p w:rsidR="00934E43" w:rsidRDefault="003B58FA">
            <w:pPr>
              <w:pStyle w:val="TableParagraph"/>
            </w:pPr>
            <w:r>
              <w:t>Показатель качества повысился</w:t>
            </w:r>
          </w:p>
        </w:tc>
        <w:tc>
          <w:tcPr>
            <w:tcW w:w="3099" w:type="dxa"/>
          </w:tcPr>
          <w:p w:rsidR="00934E43" w:rsidRDefault="00934E43">
            <w:pPr>
              <w:pStyle w:val="TableParagraph"/>
            </w:pPr>
          </w:p>
        </w:tc>
      </w:tr>
      <w:tr w:rsidR="003B58FA">
        <w:trPr>
          <w:trHeight w:val="316"/>
        </w:trPr>
        <w:tc>
          <w:tcPr>
            <w:tcW w:w="884" w:type="dxa"/>
          </w:tcPr>
          <w:p w:rsidR="003B58FA" w:rsidRDefault="003B58FA">
            <w:pPr>
              <w:pStyle w:val="TableParagraph"/>
            </w:pPr>
          </w:p>
        </w:tc>
        <w:tc>
          <w:tcPr>
            <w:tcW w:w="3865" w:type="dxa"/>
          </w:tcPr>
          <w:p w:rsidR="003B58FA" w:rsidRDefault="003B58FA" w:rsidP="003B58FA">
            <w:pPr>
              <w:pStyle w:val="TableParagraph"/>
            </w:pPr>
            <w:r>
              <w:t>Повышение профессиональных компетентных педагогов в области обеспечения обновления содержания образования посредством внедрения в образовательный процесс современных</w:t>
            </w:r>
          </w:p>
          <w:p w:rsidR="003B58FA" w:rsidRDefault="003B58FA" w:rsidP="003B58FA">
            <w:pPr>
              <w:pStyle w:val="TableParagraph"/>
            </w:pPr>
            <w:r>
              <w:t>образовательных технологий</w:t>
            </w:r>
          </w:p>
        </w:tc>
        <w:tc>
          <w:tcPr>
            <w:tcW w:w="3409" w:type="dxa"/>
          </w:tcPr>
          <w:p w:rsidR="003B58FA" w:rsidRDefault="003B58FA">
            <w:pPr>
              <w:pStyle w:val="TableParagraph"/>
            </w:pPr>
            <w:r>
              <w:t>Повысится компетентность педагогов</w:t>
            </w:r>
          </w:p>
        </w:tc>
        <w:tc>
          <w:tcPr>
            <w:tcW w:w="3308" w:type="dxa"/>
          </w:tcPr>
          <w:p w:rsidR="003B58FA" w:rsidRDefault="003B58FA">
            <w:pPr>
              <w:pStyle w:val="TableParagraph"/>
            </w:pPr>
            <w:r>
              <w:t>Педагоги в течении года повысили квалификацию</w:t>
            </w:r>
          </w:p>
        </w:tc>
        <w:tc>
          <w:tcPr>
            <w:tcW w:w="3099" w:type="dxa"/>
          </w:tcPr>
          <w:p w:rsidR="003B58FA" w:rsidRDefault="003B58FA">
            <w:pPr>
              <w:pStyle w:val="TableParagraph"/>
            </w:pPr>
          </w:p>
        </w:tc>
      </w:tr>
      <w:tr w:rsidR="003B58FA">
        <w:trPr>
          <w:trHeight w:val="316"/>
        </w:trPr>
        <w:tc>
          <w:tcPr>
            <w:tcW w:w="884" w:type="dxa"/>
          </w:tcPr>
          <w:p w:rsidR="003B58FA" w:rsidRDefault="003B58FA">
            <w:pPr>
              <w:pStyle w:val="TableParagraph"/>
            </w:pPr>
          </w:p>
        </w:tc>
        <w:tc>
          <w:tcPr>
            <w:tcW w:w="3865" w:type="dxa"/>
          </w:tcPr>
          <w:p w:rsidR="003B58FA" w:rsidRDefault="003B58FA">
            <w:pPr>
              <w:pStyle w:val="TableParagraph"/>
            </w:pPr>
            <w:r w:rsidRPr="003B58FA">
              <w:t>Повышение активности педагогов дошкольной образовательной организации и участие их в инновационной деятельности.</w:t>
            </w:r>
          </w:p>
        </w:tc>
        <w:tc>
          <w:tcPr>
            <w:tcW w:w="3409" w:type="dxa"/>
          </w:tcPr>
          <w:p w:rsidR="003B58FA" w:rsidRDefault="003B58FA">
            <w:pPr>
              <w:pStyle w:val="TableParagraph"/>
            </w:pPr>
            <w:r>
              <w:t>Повысится активность педагогов при реализации проектов</w:t>
            </w:r>
          </w:p>
        </w:tc>
        <w:tc>
          <w:tcPr>
            <w:tcW w:w="3308" w:type="dxa"/>
          </w:tcPr>
          <w:p w:rsidR="003B58FA" w:rsidRDefault="003B58FA">
            <w:pPr>
              <w:pStyle w:val="TableParagraph"/>
            </w:pPr>
            <w:r>
              <w:t xml:space="preserve">100% педагогов вовлечены в реализацию проектов </w:t>
            </w:r>
          </w:p>
        </w:tc>
        <w:tc>
          <w:tcPr>
            <w:tcW w:w="3099" w:type="dxa"/>
          </w:tcPr>
          <w:p w:rsidR="003B58FA" w:rsidRDefault="003B58FA">
            <w:pPr>
              <w:pStyle w:val="TableParagraph"/>
            </w:pPr>
          </w:p>
        </w:tc>
      </w:tr>
      <w:tr w:rsidR="003B58FA">
        <w:trPr>
          <w:trHeight w:val="316"/>
        </w:trPr>
        <w:tc>
          <w:tcPr>
            <w:tcW w:w="884" w:type="dxa"/>
          </w:tcPr>
          <w:p w:rsidR="003B58FA" w:rsidRDefault="003B58FA">
            <w:pPr>
              <w:pStyle w:val="TableParagraph"/>
            </w:pPr>
          </w:p>
        </w:tc>
        <w:tc>
          <w:tcPr>
            <w:tcW w:w="3865" w:type="dxa"/>
          </w:tcPr>
          <w:p w:rsidR="003B58FA" w:rsidRDefault="003B58FA">
            <w:pPr>
              <w:pStyle w:val="TableParagraph"/>
            </w:pPr>
            <w:r w:rsidRPr="003B58FA">
              <w:t>Повышение престижа и рейтинга дошкольной образовательной организации на рынке образовательных услуг</w:t>
            </w:r>
          </w:p>
        </w:tc>
        <w:tc>
          <w:tcPr>
            <w:tcW w:w="3409" w:type="dxa"/>
          </w:tcPr>
          <w:p w:rsidR="003B58FA" w:rsidRDefault="003B58FA">
            <w:pPr>
              <w:pStyle w:val="TableParagraph"/>
            </w:pPr>
            <w:r>
              <w:t>Повысится рейтинг образовательной организации</w:t>
            </w:r>
          </w:p>
        </w:tc>
        <w:tc>
          <w:tcPr>
            <w:tcW w:w="3308" w:type="dxa"/>
          </w:tcPr>
          <w:p w:rsidR="003B58FA" w:rsidRDefault="003B58FA">
            <w:pPr>
              <w:pStyle w:val="TableParagraph"/>
            </w:pPr>
            <w:r>
              <w:t>Рейтинг образовательной организации повысился</w:t>
            </w:r>
          </w:p>
        </w:tc>
        <w:tc>
          <w:tcPr>
            <w:tcW w:w="3099" w:type="dxa"/>
          </w:tcPr>
          <w:p w:rsidR="003B58FA" w:rsidRDefault="003B58FA">
            <w:pPr>
              <w:pStyle w:val="TableParagraph"/>
            </w:pPr>
          </w:p>
        </w:tc>
      </w:tr>
    </w:tbl>
    <w:p w:rsidR="00934E43" w:rsidRDefault="00772BDA">
      <w:pPr>
        <w:pStyle w:val="3"/>
        <w:spacing w:before="0" w:line="271" w:lineRule="exact"/>
        <w:ind w:left="1041"/>
      </w:pPr>
      <w:r>
        <w:rPr>
          <w:spacing w:val="-2"/>
        </w:rPr>
        <w:t>Рекомендации:</w:t>
      </w:r>
    </w:p>
    <w:p w:rsidR="00934E43" w:rsidRDefault="00772BDA">
      <w:pPr>
        <w:pStyle w:val="a3"/>
        <w:ind w:left="332" w:right="572" w:firstLine="708"/>
        <w:jc w:val="both"/>
      </w:pPr>
      <w:r>
        <w:t>Ожидаемые и полученные внешние эффекты должны быть сформулированы таким образом, чтобы показать интеграцию региональной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Ханты-Мансийского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основным направлением деятельности РИП.</w:t>
      </w:r>
    </w:p>
    <w:p w:rsidR="00934E43" w:rsidRDefault="00772BDA">
      <w:pPr>
        <w:pStyle w:val="a3"/>
        <w:ind w:left="332" w:right="573" w:firstLine="708"/>
        <w:jc w:val="both"/>
      </w:pPr>
      <w:r>
        <w:t>В графе 4 «Полученный эффект» указываются реальные позитивные изменения (количественные, качественные) в направлении реализации инновационного проекта (программы).</w:t>
      </w:r>
    </w:p>
    <w:p w:rsidR="00934E43" w:rsidRDefault="00772BDA">
      <w:pPr>
        <w:pStyle w:val="a3"/>
        <w:ind w:left="1041"/>
        <w:jc w:val="both"/>
      </w:pPr>
      <w:r>
        <w:t>В</w:t>
      </w:r>
      <w:r>
        <w:rPr>
          <w:spacing w:val="-5"/>
        </w:rPr>
        <w:t xml:space="preserve"> </w:t>
      </w:r>
      <w:r>
        <w:t>графе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«Примечание»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причина,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ожидаемому.</w:t>
      </w:r>
    </w:p>
    <w:p w:rsidR="00934E43" w:rsidRDefault="00934E43">
      <w:pPr>
        <w:jc w:val="both"/>
        <w:sectPr w:rsidR="00934E43">
          <w:pgSz w:w="16840" w:h="11910" w:orient="landscape"/>
          <w:pgMar w:top="1120" w:right="560" w:bottom="280" w:left="800" w:header="628" w:footer="0" w:gutter="0"/>
          <w:cols w:space="720"/>
        </w:sectPr>
      </w:pPr>
    </w:p>
    <w:p w:rsidR="00934E43" w:rsidRDefault="00772BDA">
      <w:pPr>
        <w:pStyle w:val="2"/>
        <w:numPr>
          <w:ilvl w:val="1"/>
          <w:numId w:val="2"/>
        </w:numPr>
        <w:tabs>
          <w:tab w:val="left" w:pos="5332"/>
        </w:tabs>
        <w:spacing w:before="127"/>
        <w:ind w:left="5332"/>
        <w:jc w:val="left"/>
      </w:pPr>
      <w:bookmarkStart w:id="11" w:name="_bookmark11"/>
      <w:bookmarkEnd w:id="11"/>
      <w:r>
        <w:lastRenderedPageBreak/>
        <w:t>Список</w:t>
      </w:r>
      <w:r>
        <w:rPr>
          <w:spacing w:val="-4"/>
        </w:rPr>
        <w:t xml:space="preserve"> </w:t>
      </w:r>
      <w:r>
        <w:t>публикаций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934E43" w:rsidRDefault="00934E43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2"/>
        <w:gridCol w:w="3350"/>
        <w:gridCol w:w="4913"/>
        <w:gridCol w:w="1843"/>
      </w:tblGrid>
      <w:tr w:rsidR="00934E43">
        <w:trPr>
          <w:trHeight w:val="1518"/>
        </w:trPr>
        <w:tc>
          <w:tcPr>
            <w:tcW w:w="960" w:type="dxa"/>
          </w:tcPr>
          <w:p w:rsidR="00934E43" w:rsidRDefault="00772BDA">
            <w:pPr>
              <w:pStyle w:val="TableParagraph"/>
              <w:spacing w:line="249" w:lineRule="exact"/>
              <w:ind w:left="12"/>
              <w:jc w:val="center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72" w:type="dxa"/>
          </w:tcPr>
          <w:p w:rsidR="00934E43" w:rsidRDefault="00772BDA">
            <w:pPr>
              <w:pStyle w:val="TableParagraph"/>
              <w:ind w:left="655" w:hanging="123"/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автора/автор,</w:t>
            </w:r>
            <w:r>
              <w:rPr>
                <w:spacing w:val="-14"/>
              </w:rPr>
              <w:t xml:space="preserve"> </w:t>
            </w:r>
            <w:r>
              <w:t>автор- составитель, составитель</w:t>
            </w:r>
          </w:p>
        </w:tc>
        <w:tc>
          <w:tcPr>
            <w:tcW w:w="3350" w:type="dxa"/>
          </w:tcPr>
          <w:p w:rsidR="00934E43" w:rsidRDefault="00772BDA">
            <w:pPr>
              <w:pStyle w:val="TableParagraph"/>
              <w:ind w:left="643" w:right="634"/>
              <w:jc w:val="both"/>
            </w:pP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публикации (статья,</w:t>
            </w:r>
            <w:r>
              <w:rPr>
                <w:spacing w:val="-14"/>
              </w:rPr>
              <w:t xml:space="preserve"> </w:t>
            </w:r>
            <w:r>
              <w:t>методическая разработка, сборник,</w:t>
            </w:r>
          </w:p>
          <w:p w:rsidR="00934E43" w:rsidRDefault="00772BDA">
            <w:pPr>
              <w:pStyle w:val="TableParagraph"/>
              <w:ind w:left="816" w:right="286" w:hanging="519"/>
              <w:jc w:val="both"/>
            </w:pP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рекомендации, монография и др.)</w:t>
            </w:r>
          </w:p>
        </w:tc>
        <w:tc>
          <w:tcPr>
            <w:tcW w:w="4913" w:type="dxa"/>
          </w:tcPr>
          <w:p w:rsidR="00934E43" w:rsidRDefault="00772BDA">
            <w:pPr>
              <w:pStyle w:val="TableParagraph"/>
              <w:ind w:left="1060" w:right="733" w:firstLine="496"/>
            </w:pPr>
            <w:r>
              <w:t>Выходные данные: название</w:t>
            </w:r>
            <w:r>
              <w:rPr>
                <w:spacing w:val="-12"/>
              </w:rPr>
              <w:t xml:space="preserve"> </w:t>
            </w:r>
            <w:r>
              <w:t>журнала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сборника;</w:t>
            </w:r>
          </w:p>
          <w:p w:rsidR="00934E43" w:rsidRDefault="00772BDA">
            <w:pPr>
              <w:pStyle w:val="TableParagraph"/>
              <w:ind w:left="151" w:right="142"/>
              <w:jc w:val="center"/>
            </w:pP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издательства</w:t>
            </w:r>
            <w:r>
              <w:rPr>
                <w:spacing w:val="-8"/>
              </w:rPr>
              <w:t xml:space="preserve"> </w:t>
            </w:r>
            <w:r>
              <w:t>(для</w:t>
            </w:r>
            <w:r>
              <w:rPr>
                <w:spacing w:val="-8"/>
              </w:rPr>
              <w:t xml:space="preserve"> </w:t>
            </w:r>
            <w:r>
              <w:t>сборника), год издания, номер (выпуск) журнала,</w:t>
            </w:r>
          </w:p>
          <w:p w:rsidR="00934E43" w:rsidRDefault="00772BDA">
            <w:pPr>
              <w:pStyle w:val="TableParagraph"/>
              <w:spacing w:line="254" w:lineRule="exact"/>
              <w:ind w:left="151" w:right="145"/>
              <w:jc w:val="center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страниц</w:t>
            </w:r>
            <w:r>
              <w:rPr>
                <w:spacing w:val="-6"/>
              </w:rPr>
              <w:t xml:space="preserve"> </w:t>
            </w:r>
            <w:r>
              <w:t>(для</w:t>
            </w:r>
            <w:r>
              <w:rPr>
                <w:spacing w:val="-9"/>
              </w:rPr>
              <w:t xml:space="preserve"> </w:t>
            </w:r>
            <w:r>
              <w:t>сборника),</w:t>
            </w:r>
            <w:r>
              <w:rPr>
                <w:spacing w:val="-9"/>
              </w:rPr>
              <w:t xml:space="preserve"> </w:t>
            </w:r>
            <w:r>
              <w:t>страницы</w:t>
            </w:r>
            <w:r>
              <w:rPr>
                <w:spacing w:val="-6"/>
              </w:rPr>
              <w:t xml:space="preserve"> </w:t>
            </w:r>
            <w:r>
              <w:t>на которых размещена статья (для журнала)</w:t>
            </w:r>
          </w:p>
        </w:tc>
        <w:tc>
          <w:tcPr>
            <w:tcW w:w="1843" w:type="dxa"/>
          </w:tcPr>
          <w:p w:rsidR="00934E43" w:rsidRDefault="00772BDA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2"/>
              </w:rPr>
              <w:t>Ссылка*</w:t>
            </w:r>
          </w:p>
        </w:tc>
      </w:tr>
      <w:tr w:rsidR="00934E43">
        <w:trPr>
          <w:trHeight w:val="229"/>
        </w:trPr>
        <w:tc>
          <w:tcPr>
            <w:tcW w:w="960" w:type="dxa"/>
            <w:shd w:val="clear" w:color="auto" w:fill="D9D9D9"/>
          </w:tcPr>
          <w:p w:rsidR="00934E43" w:rsidRDefault="00772BDA">
            <w:pPr>
              <w:pStyle w:val="TableParagraph"/>
              <w:spacing w:line="209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72" w:type="dxa"/>
            <w:shd w:val="clear" w:color="auto" w:fill="D9D9D9"/>
          </w:tcPr>
          <w:p w:rsidR="00934E43" w:rsidRDefault="00772BDA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50" w:type="dxa"/>
            <w:shd w:val="clear" w:color="auto" w:fill="D9D9D9"/>
          </w:tcPr>
          <w:p w:rsidR="00934E43" w:rsidRDefault="00772BDA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913" w:type="dxa"/>
            <w:shd w:val="clear" w:color="auto" w:fill="D9D9D9"/>
          </w:tcPr>
          <w:p w:rsidR="00934E43" w:rsidRDefault="00772BDA">
            <w:pPr>
              <w:pStyle w:val="TableParagraph"/>
              <w:spacing w:line="209" w:lineRule="exact"/>
              <w:ind w:left="151" w:right="14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:rsidR="00934E43" w:rsidRDefault="00772BDA">
            <w:pPr>
              <w:pStyle w:val="TableParagraph"/>
              <w:spacing w:line="209" w:lineRule="exact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934E43">
        <w:trPr>
          <w:trHeight w:val="460"/>
        </w:trPr>
        <w:tc>
          <w:tcPr>
            <w:tcW w:w="960" w:type="dxa"/>
          </w:tcPr>
          <w:p w:rsidR="00934E43" w:rsidRDefault="00934E43">
            <w:pPr>
              <w:pStyle w:val="TableParagraph"/>
            </w:pPr>
          </w:p>
        </w:tc>
        <w:tc>
          <w:tcPr>
            <w:tcW w:w="3672" w:type="dxa"/>
          </w:tcPr>
          <w:p w:rsidR="00934E43" w:rsidRDefault="00DB4806">
            <w:pPr>
              <w:pStyle w:val="TableParagraph"/>
            </w:pPr>
            <w:r>
              <w:t>Собакинских Оксана Владимировна</w:t>
            </w:r>
          </w:p>
        </w:tc>
        <w:tc>
          <w:tcPr>
            <w:tcW w:w="3350" w:type="dxa"/>
          </w:tcPr>
          <w:p w:rsidR="00934E43" w:rsidRDefault="00DB4806">
            <w:pPr>
              <w:pStyle w:val="TableParagraph"/>
            </w:pPr>
            <w:r w:rsidRPr="00DB4806">
              <w:t>"Единство ценностно-нравственной позиции как основа трудового воспитания во взаимодействии с семьей в дошкольном учреждении".</w:t>
            </w:r>
          </w:p>
        </w:tc>
        <w:tc>
          <w:tcPr>
            <w:tcW w:w="4913" w:type="dxa"/>
          </w:tcPr>
          <w:p w:rsidR="00934E43" w:rsidRDefault="00DB4806">
            <w:pPr>
              <w:pStyle w:val="TableParagraph"/>
            </w:pPr>
            <w:r w:rsidRPr="00DB4806">
              <w:t>Сборник трудов участников конференции</w:t>
            </w:r>
            <w:r>
              <w:t xml:space="preserve"> </w:t>
            </w:r>
            <w:r w:rsidRPr="00DB4806">
              <w:t>"Воспитание в современном образовательном пространстве: тенденции, технологии, векторы развития"</w:t>
            </w:r>
          </w:p>
        </w:tc>
        <w:tc>
          <w:tcPr>
            <w:tcW w:w="1843" w:type="dxa"/>
          </w:tcPr>
          <w:p w:rsidR="00934E43" w:rsidRDefault="009E6293">
            <w:pPr>
              <w:pStyle w:val="TableParagraph"/>
              <w:spacing w:before="1" w:line="212" w:lineRule="exact"/>
              <w:ind w:left="16" w:right="5"/>
              <w:jc w:val="center"/>
              <w:rPr>
                <w:b/>
                <w:sz w:val="20"/>
              </w:rPr>
            </w:pPr>
            <w:hyperlink r:id="rId22" w:history="1">
              <w:r w:rsidRPr="00AF3C6B">
                <w:rPr>
                  <w:rStyle w:val="a7"/>
                  <w:b/>
                  <w:sz w:val="20"/>
                </w:rPr>
                <w:t>https://ds20-surgut-r86.gosweb.gosuslugi.ru/netcat_files/userfiles/4/innovatsiya/regional_naya_ploschadka/publichnye_vystupleniya/7.pdf</w:t>
              </w:r>
            </w:hyperlink>
          </w:p>
          <w:p w:rsidR="009E6293" w:rsidRDefault="009E6293">
            <w:pPr>
              <w:pStyle w:val="TableParagraph"/>
              <w:spacing w:before="1" w:line="212" w:lineRule="exact"/>
              <w:ind w:left="16" w:right="5"/>
              <w:jc w:val="center"/>
              <w:rPr>
                <w:b/>
                <w:sz w:val="20"/>
              </w:rPr>
            </w:pPr>
          </w:p>
        </w:tc>
      </w:tr>
      <w:tr w:rsidR="00934E43">
        <w:trPr>
          <w:trHeight w:val="246"/>
        </w:trPr>
        <w:tc>
          <w:tcPr>
            <w:tcW w:w="14738" w:type="dxa"/>
            <w:gridSpan w:val="5"/>
            <w:tcBorders>
              <w:left w:val="nil"/>
              <w:bottom w:val="nil"/>
              <w:right w:val="nil"/>
            </w:tcBorders>
          </w:tcPr>
          <w:p w:rsidR="00934E43" w:rsidRDefault="00772BDA">
            <w:pPr>
              <w:pStyle w:val="TableParagraph"/>
              <w:spacing w:line="227" w:lineRule="exact"/>
              <w:ind w:left="112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Раздел,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обязательный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заполнения</w:t>
            </w:r>
          </w:p>
        </w:tc>
      </w:tr>
    </w:tbl>
    <w:p w:rsidR="00934E43" w:rsidRDefault="00934E43">
      <w:pPr>
        <w:spacing w:before="1"/>
        <w:rPr>
          <w:b/>
          <w:sz w:val="24"/>
        </w:rPr>
      </w:pPr>
    </w:p>
    <w:p w:rsidR="00934E43" w:rsidRDefault="00772BDA">
      <w:pPr>
        <w:pStyle w:val="2"/>
        <w:numPr>
          <w:ilvl w:val="1"/>
          <w:numId w:val="2"/>
        </w:numPr>
        <w:tabs>
          <w:tab w:val="left" w:pos="858"/>
          <w:tab w:val="left" w:pos="6941"/>
        </w:tabs>
        <w:ind w:left="6941" w:right="679" w:hanging="6503"/>
        <w:jc w:val="left"/>
      </w:pPr>
      <w:bookmarkStart w:id="12" w:name="_bookmark12"/>
      <w:bookmarkEnd w:id="12"/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</w:t>
      </w:r>
      <w:r>
        <w:rPr>
          <w:spacing w:val="-3"/>
        </w:rPr>
        <w:t xml:space="preserve"> </w:t>
      </w:r>
      <w:r>
        <w:t>(газеты,</w:t>
      </w:r>
      <w:r>
        <w:rPr>
          <w:spacing w:val="-3"/>
        </w:rPr>
        <w:t xml:space="preserve"> </w:t>
      </w:r>
      <w:r>
        <w:t>телевидение, сетевые</w:t>
      </w:r>
      <w:r>
        <w:rPr>
          <w:spacing w:val="-5"/>
        </w:rPr>
        <w:t xml:space="preserve"> </w:t>
      </w:r>
      <w:r>
        <w:t>СМИ)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2023-2024 учебный год</w:t>
      </w:r>
    </w:p>
    <w:p w:rsidR="00934E43" w:rsidRDefault="00934E43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85"/>
        <w:gridCol w:w="3828"/>
        <w:gridCol w:w="4111"/>
        <w:gridCol w:w="1842"/>
      </w:tblGrid>
      <w:tr w:rsidR="00934E43">
        <w:trPr>
          <w:trHeight w:val="1005"/>
        </w:trPr>
        <w:tc>
          <w:tcPr>
            <w:tcW w:w="682" w:type="dxa"/>
          </w:tcPr>
          <w:p w:rsidR="00934E43" w:rsidRDefault="00772BDA">
            <w:pPr>
              <w:pStyle w:val="TableParagraph"/>
              <w:ind w:left="191" w:right="176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285" w:type="dxa"/>
          </w:tcPr>
          <w:p w:rsidR="00934E43" w:rsidRDefault="00772BDA">
            <w:pPr>
              <w:pStyle w:val="TableParagraph"/>
              <w:ind w:left="1655" w:hanging="1325"/>
            </w:pPr>
            <w:r>
              <w:t>Ф.И.О.</w:t>
            </w:r>
            <w:r>
              <w:rPr>
                <w:spacing w:val="-7"/>
              </w:rPr>
              <w:t xml:space="preserve"> </w:t>
            </w:r>
            <w:r>
              <w:t>выступающего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СМИ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 xml:space="preserve">автора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3828" w:type="dxa"/>
          </w:tcPr>
          <w:p w:rsidR="00934E43" w:rsidRDefault="00772BDA">
            <w:pPr>
              <w:pStyle w:val="TableParagraph"/>
              <w:spacing w:line="247" w:lineRule="exact"/>
              <w:ind w:left="10"/>
              <w:jc w:val="center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публикации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сюжета</w:t>
            </w:r>
          </w:p>
        </w:tc>
        <w:tc>
          <w:tcPr>
            <w:tcW w:w="4111" w:type="dxa"/>
          </w:tcPr>
          <w:p w:rsidR="00934E43" w:rsidRDefault="00772BDA">
            <w:pPr>
              <w:pStyle w:val="TableParagraph"/>
              <w:ind w:left="472" w:right="293" w:firstLine="710"/>
            </w:pPr>
            <w:r>
              <w:t>Выходные данные (название</w:t>
            </w:r>
            <w:r>
              <w:rPr>
                <w:spacing w:val="-12"/>
              </w:rPr>
              <w:t xml:space="preserve"> </w:t>
            </w:r>
            <w:r>
              <w:t>СМИ,</w:t>
            </w:r>
            <w:r>
              <w:rPr>
                <w:spacing w:val="-12"/>
              </w:rPr>
              <w:t xml:space="preserve"> </w:t>
            </w: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публикации</w:t>
            </w:r>
          </w:p>
          <w:p w:rsidR="00934E43" w:rsidRDefault="00772BDA">
            <w:pPr>
              <w:pStyle w:val="TableParagraph"/>
              <w:ind w:left="194"/>
            </w:pPr>
            <w:r>
              <w:t>(выхода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эфир),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газеты/журнала</w:t>
            </w:r>
          </w:p>
        </w:tc>
        <w:tc>
          <w:tcPr>
            <w:tcW w:w="1842" w:type="dxa"/>
          </w:tcPr>
          <w:p w:rsidR="00934E43" w:rsidRDefault="00772BDA">
            <w:pPr>
              <w:pStyle w:val="TableParagraph"/>
              <w:spacing w:line="247" w:lineRule="exact"/>
              <w:ind w:left="511"/>
            </w:pPr>
            <w:r>
              <w:rPr>
                <w:spacing w:val="-2"/>
              </w:rPr>
              <w:t>Ссылка*</w:t>
            </w:r>
          </w:p>
        </w:tc>
      </w:tr>
      <w:tr w:rsidR="00934E43">
        <w:trPr>
          <w:trHeight w:val="230"/>
        </w:trPr>
        <w:tc>
          <w:tcPr>
            <w:tcW w:w="682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85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82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111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2" w:type="dxa"/>
            <w:shd w:val="clear" w:color="auto" w:fill="D9D9D9"/>
          </w:tcPr>
          <w:p w:rsidR="00934E43" w:rsidRDefault="00934E43">
            <w:pPr>
              <w:pStyle w:val="TableParagraph"/>
              <w:rPr>
                <w:sz w:val="16"/>
              </w:rPr>
            </w:pPr>
          </w:p>
        </w:tc>
      </w:tr>
      <w:tr w:rsidR="00934E43">
        <w:trPr>
          <w:trHeight w:val="460"/>
        </w:trPr>
        <w:tc>
          <w:tcPr>
            <w:tcW w:w="682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285" w:type="dxa"/>
          </w:tcPr>
          <w:p w:rsidR="00934E43" w:rsidRDefault="003B58FA">
            <w:pPr>
              <w:pStyle w:val="TableParagraph"/>
            </w:pPr>
            <w:r>
              <w:t>-</w:t>
            </w:r>
          </w:p>
        </w:tc>
        <w:tc>
          <w:tcPr>
            <w:tcW w:w="3828" w:type="dxa"/>
          </w:tcPr>
          <w:p w:rsidR="00934E43" w:rsidRDefault="00934E43">
            <w:pPr>
              <w:pStyle w:val="TableParagraph"/>
            </w:pPr>
          </w:p>
        </w:tc>
        <w:tc>
          <w:tcPr>
            <w:tcW w:w="4111" w:type="dxa"/>
          </w:tcPr>
          <w:p w:rsidR="00934E43" w:rsidRDefault="00934E43">
            <w:pPr>
              <w:pStyle w:val="TableParagraph"/>
            </w:pPr>
          </w:p>
        </w:tc>
        <w:tc>
          <w:tcPr>
            <w:tcW w:w="1842" w:type="dxa"/>
          </w:tcPr>
          <w:p w:rsidR="00934E43" w:rsidRDefault="00772BDA">
            <w:pPr>
              <w:pStyle w:val="TableParagraph"/>
              <w:spacing w:line="230" w:lineRule="exact"/>
              <w:ind w:left="154" w:firstLine="3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 ОБЯЗАТЕЛЬНА</w:t>
            </w:r>
          </w:p>
        </w:tc>
      </w:tr>
    </w:tbl>
    <w:p w:rsidR="00934E43" w:rsidRDefault="00772BDA">
      <w:pPr>
        <w:ind w:left="332"/>
        <w:rPr>
          <w:i/>
        </w:rPr>
      </w:pPr>
      <w:r>
        <w:rPr>
          <w:i/>
        </w:rPr>
        <w:t>*</w:t>
      </w:r>
      <w:r>
        <w:rPr>
          <w:i/>
          <w:spacing w:val="-5"/>
        </w:rPr>
        <w:t xml:space="preserve"> </w:t>
      </w:r>
      <w:r>
        <w:rPr>
          <w:i/>
        </w:rPr>
        <w:t>Раздел,</w:t>
      </w:r>
      <w:r>
        <w:rPr>
          <w:i/>
          <w:spacing w:val="-4"/>
        </w:rPr>
        <w:t xml:space="preserve"> </w:t>
      </w:r>
      <w:r>
        <w:rPr>
          <w:i/>
        </w:rPr>
        <w:t>обязательный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заполнения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942"/>
          <w:tab w:val="left" w:pos="6173"/>
        </w:tabs>
        <w:spacing w:before="236"/>
        <w:ind w:left="6173" w:right="771" w:hanging="5651"/>
        <w:jc w:val="left"/>
      </w:pPr>
      <w:bookmarkStart w:id="13" w:name="_bookmark13"/>
      <w:bookmarkEnd w:id="13"/>
      <w:r>
        <w:t>Транслируемость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(программы),</w:t>
      </w:r>
      <w:r>
        <w:rPr>
          <w:spacing w:val="-4"/>
        </w:rPr>
        <w:t xml:space="preserve"> </w:t>
      </w:r>
      <w:r>
        <w:t>осуществляемого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региональной инновационной площадки</w:t>
      </w:r>
    </w:p>
    <w:p w:rsidR="00934E43" w:rsidRDefault="00772BDA">
      <w:pPr>
        <w:pStyle w:val="3"/>
        <w:numPr>
          <w:ilvl w:val="2"/>
          <w:numId w:val="2"/>
        </w:numPr>
        <w:tabs>
          <w:tab w:val="left" w:pos="2505"/>
        </w:tabs>
        <w:ind w:left="2505"/>
        <w:jc w:val="left"/>
      </w:pPr>
      <w:bookmarkStart w:id="14" w:name="_bookmark14"/>
      <w:bookmarkEnd w:id="14"/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(конференций,</w:t>
      </w:r>
      <w:r>
        <w:rPr>
          <w:spacing w:val="-4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мастер-классов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др.)</w:t>
      </w:r>
    </w:p>
    <w:p w:rsidR="00934E43" w:rsidRDefault="00934E43">
      <w:pPr>
        <w:spacing w:before="8" w:after="1"/>
        <w:rPr>
          <w:b/>
          <w:i/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68"/>
        <w:gridCol w:w="4018"/>
        <w:gridCol w:w="1954"/>
        <w:gridCol w:w="2578"/>
        <w:gridCol w:w="3072"/>
      </w:tblGrid>
      <w:tr w:rsidR="00934E43">
        <w:trPr>
          <w:trHeight w:val="506"/>
        </w:trPr>
        <w:tc>
          <w:tcPr>
            <w:tcW w:w="740" w:type="dxa"/>
          </w:tcPr>
          <w:p w:rsidR="00934E43" w:rsidRDefault="00772BDA">
            <w:pPr>
              <w:pStyle w:val="TableParagraph"/>
              <w:spacing w:line="247" w:lineRule="exact"/>
              <w:ind w:left="8" w:right="9"/>
              <w:jc w:val="center"/>
            </w:pPr>
            <w:r>
              <w:rPr>
                <w:spacing w:val="-10"/>
              </w:rPr>
              <w:t>№</w:t>
            </w:r>
          </w:p>
          <w:p w:rsidR="00934E43" w:rsidRDefault="00772BDA">
            <w:pPr>
              <w:pStyle w:val="TableParagraph"/>
              <w:spacing w:before="2" w:line="238" w:lineRule="exact"/>
              <w:ind w:left="9" w:right="1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2268" w:type="dxa"/>
          </w:tcPr>
          <w:p w:rsidR="00934E43" w:rsidRDefault="00772BDA">
            <w:pPr>
              <w:pStyle w:val="TableParagraph"/>
              <w:spacing w:line="247" w:lineRule="exact"/>
              <w:ind w:right="1"/>
              <w:jc w:val="center"/>
            </w:pPr>
            <w:r>
              <w:rPr>
                <w:spacing w:val="-2"/>
              </w:rPr>
              <w:t>Уровень*</w:t>
            </w:r>
          </w:p>
        </w:tc>
        <w:tc>
          <w:tcPr>
            <w:tcW w:w="4018" w:type="dxa"/>
          </w:tcPr>
          <w:p w:rsidR="00934E43" w:rsidRDefault="00772BDA">
            <w:pPr>
              <w:pStyle w:val="TableParagraph"/>
              <w:spacing w:line="247" w:lineRule="exact"/>
              <w:ind w:left="3" w:right="9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54" w:type="dxa"/>
          </w:tcPr>
          <w:p w:rsidR="00934E43" w:rsidRDefault="00772BDA">
            <w:pPr>
              <w:pStyle w:val="TableParagraph"/>
              <w:spacing w:line="247" w:lineRule="exact"/>
              <w:ind w:left="3" w:right="3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578" w:type="dxa"/>
          </w:tcPr>
          <w:p w:rsidR="00934E43" w:rsidRDefault="00772BDA">
            <w:pPr>
              <w:pStyle w:val="TableParagraph"/>
              <w:spacing w:line="247" w:lineRule="exact"/>
              <w:ind w:left="2" w:right="3"/>
              <w:jc w:val="center"/>
            </w:pPr>
            <w:r>
              <w:rPr>
                <w:spacing w:val="-2"/>
              </w:rPr>
              <w:t>Формы</w:t>
            </w:r>
          </w:p>
        </w:tc>
        <w:tc>
          <w:tcPr>
            <w:tcW w:w="3072" w:type="dxa"/>
          </w:tcPr>
          <w:p w:rsidR="00934E43" w:rsidRDefault="00772BDA">
            <w:pPr>
              <w:pStyle w:val="TableParagraph"/>
              <w:spacing w:line="247" w:lineRule="exact"/>
              <w:ind w:left="8" w:right="6"/>
              <w:jc w:val="center"/>
            </w:pPr>
            <w:r>
              <w:t xml:space="preserve">Место </w:t>
            </w:r>
            <w:r>
              <w:rPr>
                <w:spacing w:val="-2"/>
              </w:rPr>
              <w:t>проведения</w:t>
            </w:r>
          </w:p>
        </w:tc>
      </w:tr>
      <w:tr w:rsidR="00934E43">
        <w:trPr>
          <w:trHeight w:val="230"/>
        </w:trPr>
        <w:tc>
          <w:tcPr>
            <w:tcW w:w="740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01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54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7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72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34E43">
        <w:trPr>
          <w:trHeight w:val="253"/>
        </w:trPr>
        <w:tc>
          <w:tcPr>
            <w:tcW w:w="740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934E43" w:rsidRDefault="003B58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01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  <w:tc>
          <w:tcPr>
            <w:tcW w:w="3072" w:type="dxa"/>
          </w:tcPr>
          <w:p w:rsidR="00934E43" w:rsidRDefault="00934E43">
            <w:pPr>
              <w:pStyle w:val="TableParagraph"/>
              <w:rPr>
                <w:sz w:val="18"/>
              </w:rPr>
            </w:pPr>
          </w:p>
        </w:tc>
      </w:tr>
    </w:tbl>
    <w:p w:rsidR="00934E43" w:rsidRDefault="00772BDA">
      <w:pPr>
        <w:ind w:left="332"/>
        <w:rPr>
          <w:i/>
        </w:rPr>
      </w:pPr>
      <w:r>
        <w:rPr>
          <w:i/>
        </w:rPr>
        <w:t>*Институциональный,</w:t>
      </w:r>
      <w:r>
        <w:rPr>
          <w:i/>
          <w:spacing w:val="-16"/>
        </w:rPr>
        <w:t xml:space="preserve"> </w:t>
      </w:r>
      <w:r>
        <w:rPr>
          <w:i/>
        </w:rPr>
        <w:t>муниципальный,</w:t>
      </w:r>
      <w:r>
        <w:rPr>
          <w:i/>
          <w:spacing w:val="-14"/>
        </w:rPr>
        <w:t xml:space="preserve"> </w:t>
      </w:r>
      <w:r>
        <w:rPr>
          <w:i/>
        </w:rPr>
        <w:t>региональный,</w:t>
      </w:r>
      <w:r>
        <w:rPr>
          <w:i/>
          <w:spacing w:val="-12"/>
        </w:rPr>
        <w:t xml:space="preserve"> </w:t>
      </w:r>
      <w:r>
        <w:rPr>
          <w:i/>
        </w:rPr>
        <w:t>федеральный,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международный</w:t>
      </w:r>
    </w:p>
    <w:p w:rsidR="00934E43" w:rsidRDefault="00772BDA">
      <w:pPr>
        <w:pStyle w:val="a4"/>
        <w:numPr>
          <w:ilvl w:val="2"/>
          <w:numId w:val="2"/>
        </w:numPr>
        <w:tabs>
          <w:tab w:val="left" w:pos="1035"/>
          <w:tab w:val="left" w:pos="1797"/>
        </w:tabs>
        <w:spacing w:before="117"/>
        <w:ind w:left="1797" w:right="687" w:hanging="1362"/>
        <w:jc w:val="left"/>
        <w:rPr>
          <w:b/>
          <w:i/>
          <w:sz w:val="24"/>
        </w:rPr>
      </w:pPr>
      <w:bookmarkStart w:id="15" w:name="_bookmark15"/>
      <w:bookmarkEnd w:id="15"/>
      <w:r>
        <w:rPr>
          <w:b/>
          <w:i/>
          <w:sz w:val="24"/>
        </w:rPr>
        <w:t>Представление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региональной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инновационной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площадки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инновационного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проекта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(программы)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на </w:t>
      </w:r>
      <w:r>
        <w:rPr>
          <w:b/>
          <w:i/>
          <w:sz w:val="24"/>
        </w:rPr>
        <w:lastRenderedPageBreak/>
        <w:t>региональных, федеральных научно-методических мероприятиях (конференциях, форумах, семинарах и др.)</w:t>
      </w:r>
    </w:p>
    <w:p w:rsidR="00934E43" w:rsidRDefault="00934E43">
      <w:pPr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68"/>
        <w:gridCol w:w="4018"/>
        <w:gridCol w:w="1954"/>
        <w:gridCol w:w="2578"/>
        <w:gridCol w:w="3072"/>
      </w:tblGrid>
      <w:tr w:rsidR="00934E43">
        <w:trPr>
          <w:trHeight w:val="505"/>
        </w:trPr>
        <w:tc>
          <w:tcPr>
            <w:tcW w:w="740" w:type="dxa"/>
          </w:tcPr>
          <w:p w:rsidR="00934E43" w:rsidRDefault="00772BDA">
            <w:pPr>
              <w:pStyle w:val="TableParagraph"/>
              <w:spacing w:line="247" w:lineRule="exact"/>
              <w:ind w:left="8" w:right="9"/>
              <w:jc w:val="center"/>
            </w:pPr>
            <w:r>
              <w:rPr>
                <w:spacing w:val="-10"/>
              </w:rPr>
              <w:t>№</w:t>
            </w:r>
          </w:p>
          <w:p w:rsidR="00934E43" w:rsidRDefault="00772BDA">
            <w:pPr>
              <w:pStyle w:val="TableParagraph"/>
              <w:spacing w:before="1" w:line="238" w:lineRule="exact"/>
              <w:ind w:left="9" w:right="1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2268" w:type="dxa"/>
          </w:tcPr>
          <w:p w:rsidR="00934E43" w:rsidRDefault="00772BDA">
            <w:pPr>
              <w:pStyle w:val="TableParagraph"/>
              <w:spacing w:line="247" w:lineRule="exact"/>
              <w:ind w:right="1"/>
              <w:jc w:val="center"/>
            </w:pPr>
            <w:r>
              <w:rPr>
                <w:spacing w:val="-2"/>
              </w:rPr>
              <w:t>Уровень</w:t>
            </w:r>
          </w:p>
        </w:tc>
        <w:tc>
          <w:tcPr>
            <w:tcW w:w="4018" w:type="dxa"/>
          </w:tcPr>
          <w:p w:rsidR="00934E43" w:rsidRDefault="00772BDA">
            <w:pPr>
              <w:pStyle w:val="TableParagraph"/>
              <w:spacing w:line="247" w:lineRule="exact"/>
              <w:ind w:left="3" w:right="9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54" w:type="dxa"/>
          </w:tcPr>
          <w:p w:rsidR="00934E43" w:rsidRDefault="00772BDA">
            <w:pPr>
              <w:pStyle w:val="TableParagraph"/>
              <w:spacing w:line="247" w:lineRule="exact"/>
              <w:ind w:left="3" w:right="3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578" w:type="dxa"/>
          </w:tcPr>
          <w:p w:rsidR="00934E43" w:rsidRDefault="00772BDA">
            <w:pPr>
              <w:pStyle w:val="TableParagraph"/>
              <w:spacing w:line="247" w:lineRule="exact"/>
              <w:ind w:left="2" w:right="3"/>
              <w:jc w:val="center"/>
            </w:pPr>
            <w:r>
              <w:rPr>
                <w:spacing w:val="-2"/>
              </w:rPr>
              <w:t>Формы</w:t>
            </w:r>
          </w:p>
        </w:tc>
        <w:tc>
          <w:tcPr>
            <w:tcW w:w="3072" w:type="dxa"/>
          </w:tcPr>
          <w:p w:rsidR="00934E43" w:rsidRDefault="00772BDA">
            <w:pPr>
              <w:pStyle w:val="TableParagraph"/>
              <w:spacing w:line="247" w:lineRule="exact"/>
              <w:ind w:left="8" w:right="6"/>
              <w:jc w:val="center"/>
            </w:pPr>
            <w:r>
              <w:t xml:space="preserve">Место </w:t>
            </w:r>
            <w:r>
              <w:rPr>
                <w:spacing w:val="-2"/>
              </w:rPr>
              <w:t>проведения</w:t>
            </w:r>
          </w:p>
        </w:tc>
      </w:tr>
      <w:tr w:rsidR="00934E43">
        <w:trPr>
          <w:trHeight w:val="230"/>
        </w:trPr>
        <w:tc>
          <w:tcPr>
            <w:tcW w:w="740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01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54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78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72" w:type="dxa"/>
            <w:shd w:val="clear" w:color="auto" w:fill="D9D9D9"/>
          </w:tcPr>
          <w:p w:rsidR="00934E43" w:rsidRDefault="00772BD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:rsidR="00934E43" w:rsidRDefault="00934E43">
      <w:pPr>
        <w:spacing w:line="210" w:lineRule="exact"/>
        <w:jc w:val="center"/>
        <w:rPr>
          <w:sz w:val="20"/>
        </w:rPr>
        <w:sectPr w:rsidR="00934E43">
          <w:pgSz w:w="16840" w:h="11910" w:orient="landscape"/>
          <w:pgMar w:top="1120" w:right="560" w:bottom="280" w:left="800" w:header="628" w:footer="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68"/>
        <w:gridCol w:w="4018"/>
        <w:gridCol w:w="1954"/>
        <w:gridCol w:w="2578"/>
        <w:gridCol w:w="3072"/>
      </w:tblGrid>
      <w:tr w:rsidR="00934E43">
        <w:trPr>
          <w:trHeight w:val="506"/>
        </w:trPr>
        <w:tc>
          <w:tcPr>
            <w:tcW w:w="740" w:type="dxa"/>
          </w:tcPr>
          <w:p w:rsidR="00934E43" w:rsidRDefault="00772BDA">
            <w:pPr>
              <w:pStyle w:val="TableParagraph"/>
              <w:spacing w:line="252" w:lineRule="exact"/>
              <w:ind w:left="220" w:right="205" w:firstLine="38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268" w:type="dxa"/>
          </w:tcPr>
          <w:p w:rsidR="00934E43" w:rsidRDefault="00772BDA">
            <w:pPr>
              <w:pStyle w:val="TableParagraph"/>
              <w:spacing w:line="249" w:lineRule="exact"/>
              <w:ind w:left="729"/>
            </w:pPr>
            <w:r>
              <w:rPr>
                <w:spacing w:val="-2"/>
              </w:rPr>
              <w:t>Уровень</w:t>
            </w:r>
          </w:p>
        </w:tc>
        <w:tc>
          <w:tcPr>
            <w:tcW w:w="4018" w:type="dxa"/>
          </w:tcPr>
          <w:p w:rsidR="00934E43" w:rsidRDefault="00772BDA">
            <w:pPr>
              <w:pStyle w:val="TableParagraph"/>
              <w:spacing w:line="249" w:lineRule="exact"/>
              <w:ind w:left="923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54" w:type="dxa"/>
          </w:tcPr>
          <w:p w:rsidR="00934E43" w:rsidRDefault="00772BDA">
            <w:pPr>
              <w:pStyle w:val="TableParagraph"/>
              <w:spacing w:line="249" w:lineRule="exact"/>
              <w:ind w:left="3" w:right="3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578" w:type="dxa"/>
          </w:tcPr>
          <w:p w:rsidR="00934E43" w:rsidRDefault="00772BDA">
            <w:pPr>
              <w:pStyle w:val="TableParagraph"/>
              <w:spacing w:line="249" w:lineRule="exact"/>
              <w:ind w:left="2" w:right="3"/>
              <w:jc w:val="center"/>
            </w:pPr>
            <w:r>
              <w:rPr>
                <w:spacing w:val="-2"/>
              </w:rPr>
              <w:t>Формы</w:t>
            </w:r>
          </w:p>
        </w:tc>
        <w:tc>
          <w:tcPr>
            <w:tcW w:w="3072" w:type="dxa"/>
          </w:tcPr>
          <w:p w:rsidR="00934E43" w:rsidRDefault="00772BDA">
            <w:pPr>
              <w:pStyle w:val="TableParagraph"/>
              <w:spacing w:line="249" w:lineRule="exact"/>
              <w:ind w:left="662"/>
            </w:pPr>
            <w:r>
              <w:t xml:space="preserve">Место </w:t>
            </w:r>
            <w:r>
              <w:rPr>
                <w:spacing w:val="-2"/>
              </w:rPr>
              <w:t>проведения</w:t>
            </w:r>
          </w:p>
        </w:tc>
      </w:tr>
      <w:tr w:rsidR="00934E43">
        <w:trPr>
          <w:trHeight w:val="253"/>
        </w:trPr>
        <w:tc>
          <w:tcPr>
            <w:tcW w:w="740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r w:rsidRPr="009E6293">
              <w:rPr>
                <w:sz w:val="18"/>
              </w:rPr>
              <w:t>II Всероссийской научно-практической конференции с международным участием «Профессиональное самоопределение школьников: опыт, традиции и инновации»</w:t>
            </w:r>
          </w:p>
        </w:tc>
        <w:tc>
          <w:tcPr>
            <w:tcW w:w="4018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r w:rsidRPr="009E6293">
              <w:rPr>
                <w:sz w:val="18"/>
              </w:rPr>
              <w:t>" Использование инновационных форм работы в ранней профориентации дошкольников ".</w:t>
            </w:r>
          </w:p>
        </w:tc>
        <w:tc>
          <w:tcPr>
            <w:tcW w:w="1954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03.11.2023</w:t>
            </w:r>
          </w:p>
        </w:tc>
        <w:tc>
          <w:tcPr>
            <w:tcW w:w="2578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доклад</w:t>
            </w:r>
          </w:p>
        </w:tc>
        <w:tc>
          <w:tcPr>
            <w:tcW w:w="3072" w:type="dxa"/>
          </w:tcPr>
          <w:p w:rsidR="00934E43" w:rsidRDefault="009E629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СурГПУ</w:t>
            </w:r>
            <w:proofErr w:type="spellEnd"/>
          </w:p>
        </w:tc>
      </w:tr>
      <w:tr w:rsidR="009E6293">
        <w:trPr>
          <w:trHeight w:val="253"/>
        </w:trPr>
        <w:tc>
          <w:tcPr>
            <w:tcW w:w="740" w:type="dxa"/>
          </w:tcPr>
          <w:p w:rsidR="009E6293" w:rsidRDefault="009E629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9E6293" w:rsidRPr="009E6293" w:rsidRDefault="009E6293">
            <w:pPr>
              <w:pStyle w:val="TableParagraph"/>
              <w:rPr>
                <w:sz w:val="18"/>
              </w:rPr>
            </w:pPr>
            <w:r w:rsidRPr="009E6293">
              <w:rPr>
                <w:sz w:val="18"/>
              </w:rPr>
              <w:t>I Всероссийской научно-практической конференции с международным участием «Профессиональное самоопределение школьников: опыт, традиции и инновации»</w:t>
            </w:r>
          </w:p>
        </w:tc>
        <w:tc>
          <w:tcPr>
            <w:tcW w:w="4018" w:type="dxa"/>
          </w:tcPr>
          <w:p w:rsidR="009E6293" w:rsidRPr="009E6293" w:rsidRDefault="009E6293">
            <w:pPr>
              <w:pStyle w:val="TableParagraph"/>
              <w:rPr>
                <w:sz w:val="18"/>
              </w:rPr>
            </w:pPr>
            <w:r w:rsidRPr="009E6293">
              <w:rPr>
                <w:sz w:val="18"/>
              </w:rPr>
              <w:t>"Ранняя профориентация в ДОУ"</w:t>
            </w:r>
          </w:p>
        </w:tc>
        <w:tc>
          <w:tcPr>
            <w:tcW w:w="1954" w:type="dxa"/>
          </w:tcPr>
          <w:p w:rsidR="009E629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03.11.2023</w:t>
            </w:r>
          </w:p>
        </w:tc>
        <w:tc>
          <w:tcPr>
            <w:tcW w:w="2578" w:type="dxa"/>
          </w:tcPr>
          <w:p w:rsidR="009E6293" w:rsidRDefault="009E62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доклад</w:t>
            </w:r>
          </w:p>
        </w:tc>
        <w:tc>
          <w:tcPr>
            <w:tcW w:w="3072" w:type="dxa"/>
          </w:tcPr>
          <w:p w:rsidR="009E6293" w:rsidRDefault="009E629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СурГПУ</w:t>
            </w:r>
            <w:proofErr w:type="spellEnd"/>
          </w:p>
        </w:tc>
      </w:tr>
    </w:tbl>
    <w:p w:rsidR="00934E43" w:rsidRDefault="00934E43">
      <w:pPr>
        <w:rPr>
          <w:sz w:val="18"/>
        </w:rPr>
        <w:sectPr w:rsidR="00934E43">
          <w:type w:val="continuous"/>
          <w:pgSz w:w="16840" w:h="11910" w:orient="landscape"/>
          <w:pgMar w:top="1120" w:right="560" w:bottom="280" w:left="800" w:header="628" w:footer="0" w:gutter="0"/>
          <w:cols w:space="720"/>
        </w:sectPr>
      </w:pPr>
    </w:p>
    <w:p w:rsidR="00934E43" w:rsidRDefault="00772BDA">
      <w:pPr>
        <w:pStyle w:val="1"/>
        <w:spacing w:before="62"/>
        <w:ind w:left="5"/>
        <w:jc w:val="center"/>
      </w:pPr>
      <w:r>
        <w:rPr>
          <w:spacing w:val="15"/>
        </w:rPr>
        <w:lastRenderedPageBreak/>
        <w:t>13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1524"/>
        </w:tabs>
        <w:spacing w:before="227"/>
        <w:ind w:left="1524"/>
        <w:jc w:val="left"/>
      </w:pPr>
      <w:bookmarkStart w:id="16" w:name="_bookmark16"/>
      <w:bookmarkEnd w:id="16"/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rPr>
          <w:spacing w:val="-2"/>
        </w:rPr>
        <w:t>(программы)</w:t>
      </w:r>
    </w:p>
    <w:p w:rsidR="00934E43" w:rsidRDefault="00C26395">
      <w:pPr>
        <w:pStyle w:val="a3"/>
        <w:ind w:left="112" w:right="107"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- </w:t>
      </w:r>
      <w:r w:rsidRPr="00C26395">
        <w:rPr>
          <w:i w:val="0"/>
          <w:iCs w:val="0"/>
        </w:rPr>
        <w:t>Проведен анализ документов в аспектах трудового воспитания ФГОС и ФОП ДО</w:t>
      </w:r>
      <w:r>
        <w:rPr>
          <w:i w:val="0"/>
          <w:iCs w:val="0"/>
        </w:rPr>
        <w:t>;</w:t>
      </w:r>
    </w:p>
    <w:p w:rsidR="00C26395" w:rsidRDefault="00C26395">
      <w:pPr>
        <w:pStyle w:val="a3"/>
        <w:ind w:left="112" w:right="107" w:firstLine="708"/>
        <w:jc w:val="both"/>
        <w:rPr>
          <w:i w:val="0"/>
          <w:iCs w:val="0"/>
        </w:rPr>
      </w:pPr>
      <w:r>
        <w:rPr>
          <w:i w:val="0"/>
          <w:iCs w:val="0"/>
        </w:rPr>
        <w:t>- Р</w:t>
      </w:r>
      <w:r w:rsidRPr="00C26395">
        <w:rPr>
          <w:i w:val="0"/>
          <w:iCs w:val="0"/>
        </w:rPr>
        <w:t>ассмотрена современная социокультурная ситуация развития детей и выявлены определенные дефициты в аспектах трудового воспитания;</w:t>
      </w:r>
    </w:p>
    <w:p w:rsidR="00C26395" w:rsidRPr="00C26395" w:rsidRDefault="00C26395">
      <w:pPr>
        <w:pStyle w:val="a3"/>
        <w:ind w:left="112" w:right="107"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- </w:t>
      </w:r>
      <w:r w:rsidRPr="00C26395">
        <w:rPr>
          <w:i w:val="0"/>
          <w:iCs w:val="0"/>
        </w:rPr>
        <w:t>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1257"/>
          <w:tab w:val="left" w:pos="1536"/>
        </w:tabs>
        <w:spacing w:before="123"/>
        <w:ind w:left="1536" w:right="712" w:hanging="819"/>
        <w:jc w:val="both"/>
      </w:pPr>
      <w:bookmarkStart w:id="17" w:name="_bookmark17"/>
      <w:bookmarkEnd w:id="17"/>
      <w:r>
        <w:t>Выявленные</w:t>
      </w:r>
      <w:r>
        <w:rPr>
          <w:spacing w:val="-6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возникшие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осуществления инновационной деятельности и пути их решения (формы, способы)</w:t>
      </w:r>
    </w:p>
    <w:p w:rsidR="00C26395" w:rsidRDefault="00C26395" w:rsidP="00C26395">
      <w:pPr>
        <w:pStyle w:val="2"/>
        <w:tabs>
          <w:tab w:val="left" w:pos="1257"/>
          <w:tab w:val="left" w:pos="1536"/>
        </w:tabs>
        <w:spacing w:before="123"/>
        <w:ind w:left="717" w:right="712" w:firstLine="0"/>
      </w:pPr>
      <w:r>
        <w:t>отсутствуют</w:t>
      </w:r>
    </w:p>
    <w:p w:rsidR="00934E43" w:rsidRDefault="00772BDA">
      <w:pPr>
        <w:pStyle w:val="2"/>
        <w:numPr>
          <w:ilvl w:val="1"/>
          <w:numId w:val="2"/>
        </w:numPr>
        <w:tabs>
          <w:tab w:val="left" w:pos="763"/>
          <w:tab w:val="left" w:pos="2633"/>
        </w:tabs>
        <w:spacing w:before="240"/>
        <w:ind w:left="2633" w:right="224" w:hanging="2410"/>
        <w:jc w:val="left"/>
      </w:pPr>
      <w:bookmarkStart w:id="18" w:name="_bookmark18"/>
      <w:bookmarkEnd w:id="18"/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проекта (программы), достигнутых за отчетный период</w:t>
      </w:r>
    </w:p>
    <w:p w:rsidR="00C26395" w:rsidRDefault="00C26395" w:rsidP="00C26395">
      <w:pPr>
        <w:pStyle w:val="2"/>
        <w:tabs>
          <w:tab w:val="left" w:pos="763"/>
          <w:tab w:val="left" w:pos="2633"/>
        </w:tabs>
        <w:ind w:firstLine="720"/>
        <w:rPr>
          <w:b w:val="0"/>
          <w:bCs w:val="0"/>
        </w:rPr>
      </w:pPr>
      <w:r w:rsidRPr="00C26395">
        <w:rPr>
          <w:b w:val="0"/>
          <w:bCs w:val="0"/>
        </w:rPr>
        <w:t>На муниципальном уровне: участие в конференциях, семинарах-практикумах,</w:t>
      </w:r>
      <w:r>
        <w:rPr>
          <w:b w:val="0"/>
          <w:bCs w:val="0"/>
        </w:rPr>
        <w:t xml:space="preserve"> </w:t>
      </w:r>
      <w:r w:rsidRPr="00C26395">
        <w:rPr>
          <w:b w:val="0"/>
          <w:bCs w:val="0"/>
        </w:rPr>
        <w:t>проведение консультаций для педагогов и родителей</w:t>
      </w:r>
      <w:r>
        <w:rPr>
          <w:b w:val="0"/>
          <w:bCs w:val="0"/>
        </w:rPr>
        <w:t>.</w:t>
      </w:r>
    </w:p>
    <w:p w:rsidR="00C26395" w:rsidRPr="00C26395" w:rsidRDefault="00C26395" w:rsidP="00C26395">
      <w:pPr>
        <w:pStyle w:val="2"/>
        <w:tabs>
          <w:tab w:val="left" w:pos="763"/>
          <w:tab w:val="left" w:pos="2633"/>
        </w:tabs>
        <w:ind w:firstLine="720"/>
        <w:rPr>
          <w:b w:val="0"/>
          <w:bCs w:val="0"/>
        </w:rPr>
      </w:pPr>
    </w:p>
    <w:p w:rsidR="00934E43" w:rsidRDefault="00772BDA">
      <w:pPr>
        <w:pStyle w:val="2"/>
        <w:numPr>
          <w:ilvl w:val="1"/>
          <w:numId w:val="5"/>
        </w:numPr>
        <w:tabs>
          <w:tab w:val="left" w:pos="981"/>
          <w:tab w:val="left" w:pos="3769"/>
        </w:tabs>
        <w:spacing w:before="120"/>
        <w:ind w:left="3769" w:right="581" w:hanging="3188"/>
        <w:jc w:val="left"/>
      </w:pPr>
      <w:bookmarkStart w:id="19" w:name="_bookmark19"/>
      <w:bookmarkEnd w:id="19"/>
      <w:r>
        <w:t>Задачи,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 xml:space="preserve">(программы) </w:t>
      </w:r>
      <w:bookmarkStart w:id="20" w:name="_bookmark20"/>
      <w:bookmarkEnd w:id="20"/>
      <w:r>
        <w:t>на 2024-2025 учебный год*</w:t>
      </w:r>
    </w:p>
    <w:p w:rsidR="00C26395" w:rsidRDefault="00C26395" w:rsidP="00C26395">
      <w:pPr>
        <w:pStyle w:val="2"/>
        <w:tabs>
          <w:tab w:val="left" w:pos="981"/>
          <w:tab w:val="left" w:pos="3769"/>
        </w:tabs>
        <w:spacing w:before="120"/>
        <w:ind w:left="581" w:right="581" w:firstLine="0"/>
        <w:jc w:val="both"/>
        <w:rPr>
          <w:b w:val="0"/>
          <w:bCs w:val="0"/>
        </w:rPr>
      </w:pPr>
      <w:r>
        <w:t xml:space="preserve">- </w:t>
      </w:r>
      <w:r w:rsidRPr="00C26395">
        <w:rPr>
          <w:b w:val="0"/>
          <w:bCs w:val="0"/>
        </w:rPr>
        <w:t>Обобщение полученных результатов за время реализации инновационных проектов.</w:t>
      </w:r>
    </w:p>
    <w:p w:rsidR="009C49F3" w:rsidRPr="009C49F3" w:rsidRDefault="009C49F3" w:rsidP="00C26395">
      <w:pPr>
        <w:pStyle w:val="2"/>
        <w:tabs>
          <w:tab w:val="left" w:pos="981"/>
          <w:tab w:val="left" w:pos="3769"/>
        </w:tabs>
        <w:spacing w:before="120"/>
        <w:ind w:left="581" w:right="581" w:firstLine="0"/>
        <w:jc w:val="both"/>
        <w:rPr>
          <w:b w:val="0"/>
          <w:bCs w:val="0"/>
        </w:rPr>
      </w:pPr>
      <w:r>
        <w:t>-</w:t>
      </w:r>
      <w:r w:rsidRPr="009C49F3">
        <w:rPr>
          <w:b w:val="0"/>
          <w:bCs w:val="0"/>
        </w:rPr>
        <w:t xml:space="preserve"> Подведение итогов за все время реализации проектов в рамках деятельности инновационно</w:t>
      </w:r>
      <w:r>
        <w:rPr>
          <w:b w:val="0"/>
          <w:bCs w:val="0"/>
        </w:rPr>
        <w:t xml:space="preserve">й площадки. </w:t>
      </w:r>
    </w:p>
    <w:p w:rsidR="00934E43" w:rsidRDefault="00C26395">
      <w:pPr>
        <w:pStyle w:val="a3"/>
        <w:ind w:left="112" w:firstLine="708"/>
      </w:pPr>
      <w:r w:rsidRPr="009C49F3">
        <w:t xml:space="preserve">в декабре 2024 площадка </w:t>
      </w:r>
      <w:r>
        <w:t>заканчивает свою работу</w:t>
      </w:r>
    </w:p>
    <w:p w:rsidR="00C26395" w:rsidRDefault="00C26395">
      <w:pPr>
        <w:pStyle w:val="a3"/>
        <w:ind w:left="112" w:firstLine="708"/>
      </w:pPr>
    </w:p>
    <w:tbl>
      <w:tblPr>
        <w:tblStyle w:val="a9"/>
        <w:tblW w:w="1032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4180"/>
        <w:gridCol w:w="2738"/>
      </w:tblGrid>
      <w:tr w:rsidR="00C26395" w:rsidRPr="00E02642" w:rsidTr="00E34D7A">
        <w:trPr>
          <w:trHeight w:val="1600"/>
        </w:trPr>
        <w:tc>
          <w:tcPr>
            <w:tcW w:w="3406" w:type="dxa"/>
          </w:tcPr>
          <w:p w:rsidR="00C26395" w:rsidRDefault="00C26395" w:rsidP="00E34D7A">
            <w:pPr>
              <w:tabs>
                <w:tab w:val="left" w:pos="2660"/>
              </w:tabs>
              <w:contextualSpacing/>
              <w:jc w:val="both"/>
            </w:pPr>
          </w:p>
          <w:p w:rsidR="00C26395" w:rsidRPr="00C579C3" w:rsidRDefault="00C26395" w:rsidP="00E34D7A">
            <w:pPr>
              <w:tabs>
                <w:tab w:val="left" w:pos="2660"/>
              </w:tabs>
              <w:contextualSpacing/>
              <w:jc w:val="both"/>
              <w:rPr>
                <w:sz w:val="24"/>
                <w:szCs w:val="24"/>
              </w:rPr>
            </w:pPr>
            <w:r w:rsidRPr="00C579C3">
              <w:rPr>
                <w:sz w:val="24"/>
                <w:szCs w:val="24"/>
              </w:rPr>
              <w:t>Заведующий</w:t>
            </w:r>
          </w:p>
          <w:p w:rsidR="00C26395" w:rsidRDefault="00C26395" w:rsidP="00E34D7A">
            <w:pPr>
              <w:tabs>
                <w:tab w:val="left" w:pos="2660"/>
              </w:tabs>
              <w:contextualSpacing/>
              <w:jc w:val="both"/>
            </w:pPr>
          </w:p>
          <w:p w:rsidR="00C26395" w:rsidRDefault="00C26395" w:rsidP="00E34D7A">
            <w:pPr>
              <w:tabs>
                <w:tab w:val="left" w:pos="2660"/>
              </w:tabs>
              <w:contextualSpacing/>
              <w:jc w:val="both"/>
            </w:pPr>
          </w:p>
          <w:p w:rsidR="00C26395" w:rsidRPr="00E02642" w:rsidRDefault="00C26395" w:rsidP="00E34D7A">
            <w:pPr>
              <w:tabs>
                <w:tab w:val="left" w:pos="2660"/>
              </w:tabs>
              <w:contextualSpacing/>
              <w:jc w:val="both"/>
            </w:pPr>
          </w:p>
        </w:tc>
        <w:tc>
          <w:tcPr>
            <w:tcW w:w="4180" w:type="dxa"/>
          </w:tcPr>
          <w:p w:rsidR="00C26395" w:rsidRPr="00EC23A2" w:rsidRDefault="00C26395" w:rsidP="00E34D7A">
            <w:pPr>
              <w:tabs>
                <w:tab w:val="left" w:pos="2660"/>
              </w:tabs>
              <w:spacing w:before="80" w:after="40"/>
              <w:jc w:val="both"/>
              <w:rPr>
                <w:rFonts w:ascii="Arial" w:hAnsi="Arial" w:cs="Arial"/>
                <w:b/>
              </w:rPr>
            </w:pPr>
            <w:r w:rsidRPr="00E0264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C8C60" wp14:editId="20F21F9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0" b="7620"/>
                      <wp:wrapNone/>
                      <wp:docPr id="8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E5CC55" id="Скругленный прямоугольник 2" o:spid="_x0000_s1026" style="position:absolute;margin-left:-5.85pt;margin-top:.6pt;width:204.45pt;height: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Im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G4pIm&#10;ugIAACgFAAAOAAAAAAAAAAAAAAAAAC4CAABkcnMvZTJvRG9jLnhtbFBLAQItABQABgAIAAAAIQDY&#10;4U1K3wAAAAkBAAAPAAAAAAAAAAAAAAAAABQFAABkcnMvZG93bnJldi54bWxQSwUGAAAAAAQABADz&#10;AAAAIAYAAAAA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E02642">
              <w:rPr>
                <w:rFonts w:ascii="Arial" w:hAnsi="Arial" w:cs="Arial"/>
                <w:b/>
              </w:rPr>
              <w:t>Подписано электронной подписью</w:t>
            </w:r>
          </w:p>
          <w:p w:rsidR="00C26395" w:rsidRPr="00C26395" w:rsidRDefault="00C26395" w:rsidP="00C26395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395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C26395" w:rsidRPr="00C26395" w:rsidRDefault="00C26395" w:rsidP="00C26395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395">
              <w:rPr>
                <w:rFonts w:ascii="Arial" w:hAnsi="Arial" w:cs="Arial"/>
                <w:sz w:val="18"/>
                <w:szCs w:val="18"/>
              </w:rPr>
              <w:t>00B5730E2E70AB47A0D57C8120F59380B4</w:t>
            </w:r>
          </w:p>
          <w:p w:rsidR="00C26395" w:rsidRPr="00C26395" w:rsidRDefault="00C26395" w:rsidP="00C26395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395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C26395" w:rsidRPr="00C26395" w:rsidRDefault="00C26395" w:rsidP="00C26395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395">
              <w:rPr>
                <w:rFonts w:ascii="Arial" w:hAnsi="Arial" w:cs="Arial"/>
                <w:sz w:val="18"/>
                <w:szCs w:val="18"/>
              </w:rPr>
              <w:t>Собянина Наталья Владимировна</w:t>
            </w:r>
          </w:p>
          <w:p w:rsidR="00C26395" w:rsidRPr="00E02642" w:rsidRDefault="00C26395" w:rsidP="00C26395">
            <w:pPr>
              <w:tabs>
                <w:tab w:val="left" w:pos="2660"/>
              </w:tabs>
              <w:contextualSpacing/>
              <w:jc w:val="both"/>
            </w:pPr>
            <w:r w:rsidRPr="00C26395">
              <w:rPr>
                <w:rFonts w:ascii="Arial" w:hAnsi="Arial" w:cs="Arial"/>
                <w:sz w:val="18"/>
                <w:szCs w:val="18"/>
              </w:rPr>
              <w:t>Действителен: 25.06.2024 с по 18.09.2025</w:t>
            </w:r>
          </w:p>
        </w:tc>
        <w:tc>
          <w:tcPr>
            <w:tcW w:w="2738" w:type="dxa"/>
          </w:tcPr>
          <w:p w:rsidR="00C26395" w:rsidRDefault="00C26395" w:rsidP="00E34D7A">
            <w:pPr>
              <w:tabs>
                <w:tab w:val="left" w:pos="2660"/>
              </w:tabs>
              <w:ind w:right="26"/>
              <w:contextualSpacing/>
              <w:jc w:val="both"/>
            </w:pPr>
          </w:p>
          <w:p w:rsidR="00C26395" w:rsidRPr="00C579C3" w:rsidRDefault="00C26395" w:rsidP="00E34D7A">
            <w:pPr>
              <w:tabs>
                <w:tab w:val="left" w:pos="2660"/>
              </w:tabs>
              <w:ind w:right="26"/>
              <w:contextualSpacing/>
              <w:jc w:val="both"/>
              <w:rPr>
                <w:sz w:val="24"/>
                <w:szCs w:val="24"/>
              </w:rPr>
            </w:pPr>
            <w:r w:rsidRPr="00C579C3">
              <w:rPr>
                <w:sz w:val="24"/>
                <w:szCs w:val="24"/>
              </w:rPr>
              <w:t>О.В. Собакинских</w:t>
            </w:r>
          </w:p>
          <w:p w:rsidR="00C26395" w:rsidRDefault="00C26395" w:rsidP="00E34D7A">
            <w:pPr>
              <w:tabs>
                <w:tab w:val="left" w:pos="2660"/>
              </w:tabs>
              <w:ind w:right="26"/>
              <w:contextualSpacing/>
              <w:jc w:val="both"/>
            </w:pPr>
          </w:p>
          <w:p w:rsidR="00C26395" w:rsidRDefault="00C26395" w:rsidP="00E34D7A">
            <w:pPr>
              <w:tabs>
                <w:tab w:val="left" w:pos="2660"/>
              </w:tabs>
              <w:ind w:right="26"/>
              <w:contextualSpacing/>
              <w:jc w:val="both"/>
            </w:pPr>
          </w:p>
          <w:p w:rsidR="00C26395" w:rsidRPr="00E02642" w:rsidRDefault="00C26395" w:rsidP="00E34D7A">
            <w:pPr>
              <w:tabs>
                <w:tab w:val="left" w:pos="2660"/>
              </w:tabs>
              <w:ind w:right="26"/>
              <w:contextualSpacing/>
              <w:jc w:val="both"/>
            </w:pPr>
          </w:p>
        </w:tc>
      </w:tr>
    </w:tbl>
    <w:p w:rsidR="00C26395" w:rsidRDefault="00C26395">
      <w:pPr>
        <w:pStyle w:val="a3"/>
        <w:ind w:left="112" w:firstLine="708"/>
      </w:pPr>
    </w:p>
    <w:sectPr w:rsidR="00C26395">
      <w:headerReference w:type="default" r:id="rId23"/>
      <w:pgSz w:w="11910" w:h="16840"/>
      <w:pgMar w:top="62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BDA" w:rsidRDefault="00772BDA">
      <w:r>
        <w:separator/>
      </w:r>
    </w:p>
  </w:endnote>
  <w:endnote w:type="continuationSeparator" w:id="0">
    <w:p w:rsidR="00772BDA" w:rsidRDefault="0077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F3" w:rsidRDefault="009C49F3" w:rsidP="009C49F3">
    <w:pPr>
      <w:pStyle w:val="ac"/>
    </w:pPr>
  </w:p>
  <w:p w:rsidR="009C49F3" w:rsidRDefault="009C49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BDA" w:rsidRDefault="00772BDA">
      <w:r>
        <w:separator/>
      </w:r>
    </w:p>
  </w:footnote>
  <w:footnote w:type="continuationSeparator" w:id="0">
    <w:p w:rsidR="00772BDA" w:rsidRDefault="0077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4576" behindDoc="1" locked="0" layoutInCell="1" allowOverlap="1">
              <wp:simplePos x="0" y="0"/>
              <wp:positionH relativeFrom="page">
                <wp:posOffset>3870071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BDA" w:rsidRDefault="00772BDA" w:rsidP="009C49F3">
                          <w:pPr>
                            <w:spacing w:before="9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4.75pt;margin-top:34.6pt;width:14.05pt;height:17.55pt;z-index:-165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" filled="f" stroked="f">
              <v:textbox inset="0,0,0,0">
                <w:txbxContent>
                  <w:p w:rsidR="00772BDA" w:rsidRDefault="00772BDA" w:rsidP="009C49F3">
                    <w:pPr>
                      <w:spacing w:before="9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5600" behindDoc="1" locked="0" layoutInCell="1" allowOverlap="1">
              <wp:simplePos x="0" y="0"/>
              <wp:positionH relativeFrom="page">
                <wp:posOffset>5282310</wp:posOffset>
              </wp:positionH>
              <wp:positionV relativeFrom="page">
                <wp:posOffset>439531</wp:posOffset>
              </wp:positionV>
              <wp:extent cx="11493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BDA" w:rsidRDefault="00772BDA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5.95pt;margin-top:34.6pt;width:9.05pt;height:17.55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" filled="f" stroked="f">
              <v:textbox inset="0,0,0,0">
                <w:txbxContent>
                  <w:p w:rsidR="00772BDA" w:rsidRDefault="00772BDA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6112" behindDoc="1" locked="0" layoutInCell="1" allowOverlap="1">
              <wp:simplePos x="0" y="0"/>
              <wp:positionH relativeFrom="page">
                <wp:posOffset>5462142</wp:posOffset>
              </wp:positionH>
              <wp:positionV relativeFrom="page">
                <wp:posOffset>439531</wp:posOffset>
              </wp:positionV>
              <wp:extent cx="1149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BDA" w:rsidRDefault="00772BDA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30.1pt;margin-top:34.6pt;width:9.05pt;height:17.5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" filled="f" stroked="f">
              <v:textbox inset="0,0,0,0">
                <w:txbxContent>
                  <w:p w:rsidR="00772BDA" w:rsidRDefault="00772BDA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6624" behindDoc="1" locked="0" layoutInCell="1" allowOverlap="1">
              <wp:simplePos x="0" y="0"/>
              <wp:positionH relativeFrom="page">
                <wp:posOffset>5206619</wp:posOffset>
              </wp:positionH>
              <wp:positionV relativeFrom="page">
                <wp:posOffset>439531</wp:posOffset>
              </wp:positionV>
              <wp:extent cx="29337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BDA" w:rsidRDefault="00772BDA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09.95pt;margin-top:34.6pt;width:23.1pt;height:17.55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" filled="f" stroked="f">
              <v:textbox inset="0,0,0,0">
                <w:txbxContent>
                  <w:p w:rsidR="00772BDA" w:rsidRDefault="00772BDA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A" w:rsidRDefault="00772BDA">
    <w:pPr>
      <w:pStyle w:val="a3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7CF"/>
    <w:multiLevelType w:val="multilevel"/>
    <w:tmpl w:val="E95AC68A"/>
    <w:lvl w:ilvl="0">
      <w:start w:val="2"/>
      <w:numFmt w:val="decimal"/>
      <w:lvlText w:val="%1"/>
      <w:lvlJc w:val="left"/>
      <w:pPr>
        <w:ind w:left="354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2"/>
        <w:szCs w:val="22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03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D4B07DD"/>
    <w:multiLevelType w:val="multilevel"/>
    <w:tmpl w:val="3ACE628E"/>
    <w:lvl w:ilvl="0">
      <w:start w:val="2"/>
      <w:numFmt w:val="decimal"/>
      <w:lvlText w:val="%1"/>
      <w:lvlJc w:val="left"/>
      <w:pPr>
        <w:ind w:left="67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7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2AE07C96"/>
    <w:multiLevelType w:val="hybridMultilevel"/>
    <w:tmpl w:val="B82272EA"/>
    <w:lvl w:ilvl="0" w:tplc="1CF8A89A">
      <w:numFmt w:val="bullet"/>
      <w:lvlText w:val=""/>
      <w:lvlJc w:val="left"/>
      <w:pPr>
        <w:ind w:left="229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4FB6C">
      <w:numFmt w:val="bullet"/>
      <w:lvlText w:val="•"/>
      <w:lvlJc w:val="left"/>
      <w:pPr>
        <w:ind w:left="3611" w:hanging="696"/>
      </w:pPr>
      <w:rPr>
        <w:rFonts w:hint="default"/>
        <w:lang w:val="ru-RU" w:eastAsia="en-US" w:bidi="ar-SA"/>
      </w:rPr>
    </w:lvl>
    <w:lvl w:ilvl="2" w:tplc="08B6AFD2">
      <w:numFmt w:val="bullet"/>
      <w:lvlText w:val="•"/>
      <w:lvlJc w:val="left"/>
      <w:pPr>
        <w:ind w:left="4923" w:hanging="696"/>
      </w:pPr>
      <w:rPr>
        <w:rFonts w:hint="default"/>
        <w:lang w:val="ru-RU" w:eastAsia="en-US" w:bidi="ar-SA"/>
      </w:rPr>
    </w:lvl>
    <w:lvl w:ilvl="3" w:tplc="96A819C0">
      <w:numFmt w:val="bullet"/>
      <w:lvlText w:val="•"/>
      <w:lvlJc w:val="left"/>
      <w:pPr>
        <w:ind w:left="6235" w:hanging="696"/>
      </w:pPr>
      <w:rPr>
        <w:rFonts w:hint="default"/>
        <w:lang w:val="ru-RU" w:eastAsia="en-US" w:bidi="ar-SA"/>
      </w:rPr>
    </w:lvl>
    <w:lvl w:ilvl="4" w:tplc="59D497B2">
      <w:numFmt w:val="bullet"/>
      <w:lvlText w:val="•"/>
      <w:lvlJc w:val="left"/>
      <w:pPr>
        <w:ind w:left="7547" w:hanging="696"/>
      </w:pPr>
      <w:rPr>
        <w:rFonts w:hint="default"/>
        <w:lang w:val="ru-RU" w:eastAsia="en-US" w:bidi="ar-SA"/>
      </w:rPr>
    </w:lvl>
    <w:lvl w:ilvl="5" w:tplc="25BE5630">
      <w:numFmt w:val="bullet"/>
      <w:lvlText w:val="•"/>
      <w:lvlJc w:val="left"/>
      <w:pPr>
        <w:ind w:left="8859" w:hanging="696"/>
      </w:pPr>
      <w:rPr>
        <w:rFonts w:hint="default"/>
        <w:lang w:val="ru-RU" w:eastAsia="en-US" w:bidi="ar-SA"/>
      </w:rPr>
    </w:lvl>
    <w:lvl w:ilvl="6" w:tplc="DF12463E">
      <w:numFmt w:val="bullet"/>
      <w:lvlText w:val="•"/>
      <w:lvlJc w:val="left"/>
      <w:pPr>
        <w:ind w:left="10171" w:hanging="696"/>
      </w:pPr>
      <w:rPr>
        <w:rFonts w:hint="default"/>
        <w:lang w:val="ru-RU" w:eastAsia="en-US" w:bidi="ar-SA"/>
      </w:rPr>
    </w:lvl>
    <w:lvl w:ilvl="7" w:tplc="25E05F08">
      <w:numFmt w:val="bullet"/>
      <w:lvlText w:val="•"/>
      <w:lvlJc w:val="left"/>
      <w:pPr>
        <w:ind w:left="11482" w:hanging="696"/>
      </w:pPr>
      <w:rPr>
        <w:rFonts w:hint="default"/>
        <w:lang w:val="ru-RU" w:eastAsia="en-US" w:bidi="ar-SA"/>
      </w:rPr>
    </w:lvl>
    <w:lvl w:ilvl="8" w:tplc="12E07DB6">
      <w:numFmt w:val="bullet"/>
      <w:lvlText w:val="•"/>
      <w:lvlJc w:val="left"/>
      <w:pPr>
        <w:ind w:left="12794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BB257C5"/>
    <w:multiLevelType w:val="hybridMultilevel"/>
    <w:tmpl w:val="B7327FF0"/>
    <w:lvl w:ilvl="0" w:tplc="991EB152">
      <w:start w:val="1"/>
      <w:numFmt w:val="upperRoman"/>
      <w:lvlText w:val="%1."/>
      <w:lvlJc w:val="left"/>
      <w:pPr>
        <w:ind w:left="53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7"/>
        <w:sz w:val="22"/>
        <w:szCs w:val="22"/>
        <w:u w:val="single" w:color="000000"/>
        <w:lang w:val="ru-RU" w:eastAsia="en-US" w:bidi="ar-SA"/>
      </w:rPr>
    </w:lvl>
    <w:lvl w:ilvl="1" w:tplc="27D0DBA2">
      <w:start w:val="1"/>
      <w:numFmt w:val="upperRoman"/>
      <w:lvlText w:val="%2."/>
      <w:lvlJc w:val="left"/>
      <w:pPr>
        <w:ind w:left="261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A4341E">
      <w:numFmt w:val="bullet"/>
      <w:lvlText w:val="•"/>
      <w:lvlJc w:val="left"/>
      <w:pPr>
        <w:ind w:left="3496" w:hanging="214"/>
      </w:pPr>
      <w:rPr>
        <w:rFonts w:hint="default"/>
        <w:lang w:val="ru-RU" w:eastAsia="en-US" w:bidi="ar-SA"/>
      </w:rPr>
    </w:lvl>
    <w:lvl w:ilvl="3" w:tplc="AD48478A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4" w:tplc="0190431A">
      <w:numFmt w:val="bullet"/>
      <w:lvlText w:val="•"/>
      <w:lvlJc w:val="left"/>
      <w:pPr>
        <w:ind w:left="5248" w:hanging="214"/>
      </w:pPr>
      <w:rPr>
        <w:rFonts w:hint="default"/>
        <w:lang w:val="ru-RU" w:eastAsia="en-US" w:bidi="ar-SA"/>
      </w:rPr>
    </w:lvl>
    <w:lvl w:ilvl="5" w:tplc="B1F0B48C">
      <w:numFmt w:val="bullet"/>
      <w:lvlText w:val="•"/>
      <w:lvlJc w:val="left"/>
      <w:pPr>
        <w:ind w:left="6125" w:hanging="214"/>
      </w:pPr>
      <w:rPr>
        <w:rFonts w:hint="default"/>
        <w:lang w:val="ru-RU" w:eastAsia="en-US" w:bidi="ar-SA"/>
      </w:rPr>
    </w:lvl>
    <w:lvl w:ilvl="6" w:tplc="CE342E80">
      <w:numFmt w:val="bullet"/>
      <w:lvlText w:val="•"/>
      <w:lvlJc w:val="left"/>
      <w:pPr>
        <w:ind w:left="7001" w:hanging="214"/>
      </w:pPr>
      <w:rPr>
        <w:rFonts w:hint="default"/>
        <w:lang w:val="ru-RU" w:eastAsia="en-US" w:bidi="ar-SA"/>
      </w:rPr>
    </w:lvl>
    <w:lvl w:ilvl="7" w:tplc="4C96A21E">
      <w:numFmt w:val="bullet"/>
      <w:lvlText w:val="•"/>
      <w:lvlJc w:val="left"/>
      <w:pPr>
        <w:ind w:left="7877" w:hanging="214"/>
      </w:pPr>
      <w:rPr>
        <w:rFonts w:hint="default"/>
        <w:lang w:val="ru-RU" w:eastAsia="en-US" w:bidi="ar-SA"/>
      </w:rPr>
    </w:lvl>
    <w:lvl w:ilvl="8" w:tplc="D3BAFD92">
      <w:numFmt w:val="bullet"/>
      <w:lvlText w:val="•"/>
      <w:lvlJc w:val="left"/>
      <w:pPr>
        <w:ind w:left="8753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6A7A0F06"/>
    <w:multiLevelType w:val="hybridMultilevel"/>
    <w:tmpl w:val="084EF384"/>
    <w:lvl w:ilvl="0" w:tplc="C1789112">
      <w:start w:val="1"/>
      <w:numFmt w:val="decimal"/>
      <w:lvlText w:val="%1."/>
      <w:lvlJc w:val="left"/>
      <w:pPr>
        <w:ind w:left="12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0A04EE8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2" w:tplc="9E768DEC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3" w:tplc="282ECB52">
      <w:numFmt w:val="bullet"/>
      <w:lvlText w:val="•"/>
      <w:lvlJc w:val="left"/>
      <w:pPr>
        <w:ind w:left="5539" w:hanging="240"/>
      </w:pPr>
      <w:rPr>
        <w:rFonts w:hint="default"/>
        <w:lang w:val="ru-RU" w:eastAsia="en-US" w:bidi="ar-SA"/>
      </w:rPr>
    </w:lvl>
    <w:lvl w:ilvl="4" w:tplc="C452F338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5" w:tplc="312AA6B0">
      <w:numFmt w:val="bullet"/>
      <w:lvlText w:val="•"/>
      <w:lvlJc w:val="left"/>
      <w:pPr>
        <w:ind w:left="8379" w:hanging="240"/>
      </w:pPr>
      <w:rPr>
        <w:rFonts w:hint="default"/>
        <w:lang w:val="ru-RU" w:eastAsia="en-US" w:bidi="ar-SA"/>
      </w:rPr>
    </w:lvl>
    <w:lvl w:ilvl="6" w:tplc="52DC4606">
      <w:numFmt w:val="bullet"/>
      <w:lvlText w:val="•"/>
      <w:lvlJc w:val="left"/>
      <w:pPr>
        <w:ind w:left="9799" w:hanging="240"/>
      </w:pPr>
      <w:rPr>
        <w:rFonts w:hint="default"/>
        <w:lang w:val="ru-RU" w:eastAsia="en-US" w:bidi="ar-SA"/>
      </w:rPr>
    </w:lvl>
    <w:lvl w:ilvl="7" w:tplc="E95E81FA">
      <w:numFmt w:val="bullet"/>
      <w:lvlText w:val="•"/>
      <w:lvlJc w:val="left"/>
      <w:pPr>
        <w:ind w:left="11218" w:hanging="240"/>
      </w:pPr>
      <w:rPr>
        <w:rFonts w:hint="default"/>
        <w:lang w:val="ru-RU" w:eastAsia="en-US" w:bidi="ar-SA"/>
      </w:rPr>
    </w:lvl>
    <w:lvl w:ilvl="8" w:tplc="BB425132">
      <w:numFmt w:val="bullet"/>
      <w:lvlText w:val="•"/>
      <w:lvlJc w:val="left"/>
      <w:pPr>
        <w:ind w:left="1263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3"/>
    <w:rsid w:val="003B58FA"/>
    <w:rsid w:val="00772BDA"/>
    <w:rsid w:val="00873930"/>
    <w:rsid w:val="00934E43"/>
    <w:rsid w:val="00982B0B"/>
    <w:rsid w:val="009C49F3"/>
    <w:rsid w:val="009E6293"/>
    <w:rsid w:val="00AA0E21"/>
    <w:rsid w:val="00C26395"/>
    <w:rsid w:val="00CA4FB2"/>
    <w:rsid w:val="00D072CF"/>
    <w:rsid w:val="00D444ED"/>
    <w:rsid w:val="00D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E8E7"/>
  <w15:docId w15:val="{2E8E5201-2260-4C0C-8E9E-16F2F7DE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ind w:left="2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hanging="4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20"/>
      <w:ind w:left="8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685" w:hanging="331"/>
    </w:pPr>
    <w:rPr>
      <w:u w:val="single" w:color="000000"/>
    </w:rPr>
  </w:style>
  <w:style w:type="paragraph" w:styleId="20">
    <w:name w:val="toc 2"/>
    <w:basedOn w:val="a"/>
    <w:uiPriority w:val="1"/>
    <w:qFormat/>
    <w:pPr>
      <w:ind w:left="354"/>
    </w:pPr>
    <w:rPr>
      <w:i/>
      <w:iCs/>
      <w:u w:val="single" w:color="000000"/>
    </w:r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685" w:hanging="6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772BDA"/>
    <w:pPr>
      <w:ind w:left="921" w:right="1006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Заголовок Знак"/>
    <w:basedOn w:val="a0"/>
    <w:link w:val="a5"/>
    <w:uiPriority w:val="10"/>
    <w:rsid w:val="00772BD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character" w:styleId="a7">
    <w:name w:val="Hyperlink"/>
    <w:basedOn w:val="a0"/>
    <w:uiPriority w:val="99"/>
    <w:unhideWhenUsed/>
    <w:rsid w:val="00D072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72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263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C4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9F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C4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9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s://vk.com/wall-212693028_1218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https://vk.com/wall-212693028_15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212693028_1218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20@admsurgu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wall-212693028_1522" TargetMode="External"/><Relationship Id="rId23" Type="http://schemas.openxmlformats.org/officeDocument/2006/relationships/header" Target="header7.xml"/><Relationship Id="rId10" Type="http://schemas.openxmlformats.org/officeDocument/2006/relationships/hyperlink" Target="mailto:ds20@admsurgut.r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ds20-surgut-r86.gosweb.gosuslugi.ru/" TargetMode="External"/><Relationship Id="rId14" Type="http://schemas.openxmlformats.org/officeDocument/2006/relationships/hyperlink" Target="https://ds20-surgut-r86.gosweb.gosuslugi.ru/svedeniya-ob-obrazovatelnoy-organizatsii/innovatsionnaya-rabota/regionalnaya-innovatsionnaya-ploschadka-trudimsya-v-sadu-i-doma/druzhnaya-semya/" TargetMode="External"/><Relationship Id="rId22" Type="http://schemas.openxmlformats.org/officeDocument/2006/relationships/hyperlink" Target="https://ds20-surgut-r86.gosweb.gosuslugi.ru/netcat_files/userfiles/4/innovatsiya/regional_naya_ploschadka/publichnye_vystupleniya/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User</cp:lastModifiedBy>
  <cp:revision>2</cp:revision>
  <dcterms:created xsi:type="dcterms:W3CDTF">2024-09-13T06:22:00Z</dcterms:created>
  <dcterms:modified xsi:type="dcterms:W3CDTF">2024-09-13T06:22:00Z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2013</vt:lpwstr>
  </property>
</Properties>
</file>