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A77" w:rsidRDefault="00BE7A77" w:rsidP="00BE7A77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32"/>
          <w:szCs w:val="32"/>
        </w:rPr>
      </w:pPr>
      <w:r w:rsidRPr="00E43588">
        <w:rPr>
          <w:rStyle w:val="c5"/>
          <w:b/>
          <w:color w:val="000000"/>
          <w:sz w:val="32"/>
          <w:szCs w:val="32"/>
        </w:rPr>
        <w:t>ПАМЯТКА КАК ПРОТИВОСТОЯТЬ КОРРУПЦИИ</w:t>
      </w:r>
    </w:p>
    <w:p w:rsidR="00BE7A77" w:rsidRPr="00E43588" w:rsidRDefault="00BE7A77" w:rsidP="00BE7A7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BE7A77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51B99">
        <w:rPr>
          <w:rStyle w:val="c0"/>
          <w:color w:val="000000"/>
        </w:rPr>
        <w:t>Официальное толкование</w:t>
      </w:r>
      <w:r w:rsidRPr="00951B99">
        <w:rPr>
          <w:rStyle w:val="apple-converted-space"/>
          <w:color w:val="000000"/>
        </w:rPr>
        <w:t> </w:t>
      </w:r>
      <w:r w:rsidRPr="00951B99">
        <w:rPr>
          <w:rStyle w:val="c7"/>
          <w:b/>
          <w:bCs/>
          <w:color w:val="000000"/>
        </w:rPr>
        <w:t>коррупции</w:t>
      </w:r>
      <w:r w:rsidRPr="00951B99">
        <w:rPr>
          <w:rStyle w:val="c0"/>
          <w:color w:val="000000"/>
        </w:rPr>
        <w:t xml:space="preserve"> согласно Федеральному закону от 25.12.2008г 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</w:rPr>
      </w:pPr>
      <w:r w:rsidRPr="00951B99">
        <w:rPr>
          <w:rStyle w:val="c0"/>
          <w:color w:val="000000"/>
        </w:rPr>
        <w:t>№ 273-</w:t>
      </w:r>
      <w:r w:rsidRPr="00E43588">
        <w:rPr>
          <w:rStyle w:val="c0"/>
          <w:color w:val="000000"/>
        </w:rPr>
        <w:t xml:space="preserve">ФЗ </w:t>
      </w:r>
      <w:r w:rsidRPr="00E43588">
        <w:rPr>
          <w:rStyle w:val="c0"/>
          <w:b/>
          <w:color w:val="000000"/>
        </w:rPr>
        <w:t>"</w:t>
      </w:r>
      <w:r w:rsidRPr="00E43588">
        <w:rPr>
          <w:rStyle w:val="c0"/>
          <w:b/>
          <w:i/>
          <w:iCs/>
          <w:color w:val="000000"/>
        </w:rPr>
        <w:t>О противодействии коррупции</w:t>
      </w:r>
      <w:r w:rsidRPr="00E43588">
        <w:rPr>
          <w:rStyle w:val="c0"/>
          <w:b/>
          <w:color w:val="000000"/>
        </w:rPr>
        <w:t>"</w:t>
      </w:r>
      <w:r w:rsidRPr="00951B99">
        <w:rPr>
          <w:rStyle w:val="c0"/>
          <w:color w:val="000000"/>
        </w:rPr>
        <w:t xml:space="preserve"> дается следующим образом: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7"/>
          <w:b/>
          <w:bCs/>
          <w:color w:val="000000"/>
        </w:rPr>
        <w:t>Коррупция</w:t>
      </w:r>
      <w:r w:rsidRPr="00951B99">
        <w:rPr>
          <w:rStyle w:val="c0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951B99">
        <w:rPr>
          <w:rStyle w:val="c0"/>
          <w:color w:val="000000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0"/>
          <w:color w:val="000000"/>
        </w:rPr>
        <w:t>б) совершение деяний, указанных в подпункте "а" настоящего пункта, от имени или в интересах юридического лица; (Статья 1. п. 1 Федерального закона "</w:t>
      </w:r>
      <w:r w:rsidRPr="00951B99">
        <w:rPr>
          <w:rStyle w:val="c0"/>
          <w:i/>
          <w:iCs/>
          <w:color w:val="000000"/>
        </w:rPr>
        <w:t>О противодействии коррупции</w:t>
      </w:r>
      <w:r w:rsidRPr="00951B99">
        <w:rPr>
          <w:rStyle w:val="c0"/>
          <w:color w:val="000000"/>
        </w:rPr>
        <w:t>")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7"/>
          <w:b/>
          <w:bCs/>
          <w:color w:val="000000"/>
        </w:rPr>
        <w:t>Получение взятки</w:t>
      </w:r>
      <w:r w:rsidRPr="00951B99">
        <w:rPr>
          <w:rStyle w:val="c0"/>
          <w:color w:val="000000"/>
        </w:rPr>
        <w:t> 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0"/>
          <w:color w:val="000000"/>
        </w:rPr>
        <w:t>Получение взятки в зависимости от обстоятельств его совершения наказывается штрафом в размере до стократной суммы взятки с лишением права занимать определенные должности или заниматься определенной деятельностью либо лишением свободы до пятнадцати лет со штрафом в размере семидесятикратной суммы взятки.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7"/>
          <w:b/>
          <w:bCs/>
          <w:color w:val="000000"/>
        </w:rPr>
        <w:t>Дача взятки</w:t>
      </w:r>
      <w:r w:rsidRPr="00951B99">
        <w:rPr>
          <w:rStyle w:val="c0"/>
          <w:color w:val="000000"/>
        </w:rPr>
        <w:t> - дача взятки должностному лицу, иностранному должностному лицу либо должностному лицу публичной международной организации лично или через посредника.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0"/>
          <w:color w:val="000000"/>
        </w:rPr>
        <w:t>Дача взятки наказывается штрафом до девяностократной суммы взятки либо лишением свободы до двенадцати лет со штрафом в размере семидесятикратной суммы взятки.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7"/>
          <w:b/>
          <w:bCs/>
          <w:color w:val="000000"/>
        </w:rPr>
        <w:t>Посредничество во взяточничестве -</w:t>
      </w:r>
      <w:r w:rsidRPr="00951B99">
        <w:rPr>
          <w:rStyle w:val="c0"/>
          <w:color w:val="000000"/>
        </w:rPr>
        <w:t xml:space="preserve"> непосредственная передача взятки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 w:rsidRPr="00951B99">
        <w:rPr>
          <w:rStyle w:val="c0"/>
          <w:color w:val="000000"/>
        </w:rPr>
        <w:t>достижении</w:t>
      </w:r>
      <w:proofErr w:type="gramEnd"/>
      <w:r w:rsidRPr="00951B99">
        <w:rPr>
          <w:rStyle w:val="c0"/>
          <w:color w:val="000000"/>
        </w:rPr>
        <w:t xml:space="preserve"> либо реализации соглашения между ними о получении и даче взятки в значительном размере (более 25 тыс. рублей), обещание или предложение посредничества во взяточничестве.</w:t>
      </w:r>
    </w:p>
    <w:p w:rsidR="00BE7A77" w:rsidRPr="00951B99" w:rsidRDefault="00BE7A77" w:rsidP="00BE7A77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1B99">
        <w:rPr>
          <w:rStyle w:val="c1"/>
          <w:b/>
          <w:bCs/>
          <w:color w:val="000000"/>
        </w:rPr>
        <w:t>Как требуют (вымогают) взятку?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- открыто не говорят, а как бы невзначай намекают на то, что вопрос может быть решен только этим чиновником и никем иным;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- 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- якобы случайно Вам демонстрируются цифры на компьютере, калькуляторе и даже на снегу;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-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-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BE7A77" w:rsidRPr="00951B99" w:rsidRDefault="00BE7A77" w:rsidP="00BE7A77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1B99">
        <w:rPr>
          <w:rStyle w:val="c1"/>
          <w:b/>
          <w:bCs/>
          <w:color w:val="000000"/>
        </w:rPr>
        <w:t>Как вести себя, если у Вас вымогают взятку</w:t>
      </w:r>
    </w:p>
    <w:p w:rsidR="00BE7A77" w:rsidRPr="00951B99" w:rsidRDefault="00BE7A77" w:rsidP="00BE7A77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 xml:space="preserve"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</w:t>
      </w:r>
      <w:r w:rsidRPr="00951B99">
        <w:rPr>
          <w:rStyle w:val="c4"/>
          <w:color w:val="000000"/>
        </w:rPr>
        <w:lastRenderedPageBreak/>
        <w:t>то при первой встрече с данным чиновником желательно осуществлять аудиозапись разговора.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Приняв решение о привлечении коррумпированного чиновника к уголовной ответственности, осознав,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BE7A77" w:rsidRPr="00951B99" w:rsidRDefault="00BE7A77" w:rsidP="00BE7A77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1B99">
        <w:rPr>
          <w:rStyle w:val="c19"/>
          <w:color w:val="000000"/>
        </w:rPr>
        <w:t>ПОЛУЧЕНИЕ ВЗЯТКИ</w:t>
      </w:r>
    </w:p>
    <w:p w:rsidR="00BE7A77" w:rsidRPr="00951B99" w:rsidRDefault="00BE7A77" w:rsidP="00BE7A77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1B99">
        <w:rPr>
          <w:rStyle w:val="c18"/>
          <w:b/>
          <w:bCs/>
          <w:color w:val="000000"/>
        </w:rPr>
        <w:t>Статья 290 Уголовного кодекса Российской Федерации</w:t>
      </w:r>
      <w:r w:rsidRPr="00951B99">
        <w:rPr>
          <w:rStyle w:val="c4"/>
          <w:color w:val="000000"/>
        </w:rPr>
        <w:t>.</w:t>
      </w:r>
    </w:p>
    <w:p w:rsidR="00BE7A77" w:rsidRPr="00951B99" w:rsidRDefault="00BE7A77" w:rsidP="00BE7A77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51B99">
        <w:rPr>
          <w:rStyle w:val="c4"/>
          <w:color w:val="000000"/>
          <w:sz w:val="24"/>
          <w:szCs w:val="24"/>
        </w:rPr>
        <w:t>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 службе наказывается штрафом в размере от 100 тысяч до 500 тысяч рублей или в размере заработной платы или иного дохода осужденного за период от 1 года до 3 лет либо лишением свободы на срок до 5 лет с лишением права занимать определенные должности или заниматься определенной деятельностью на срок до 3 лет.</w:t>
      </w:r>
    </w:p>
    <w:p w:rsidR="00BE7A77" w:rsidRPr="00951B99" w:rsidRDefault="00BE7A77" w:rsidP="00BE7A77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51B99">
        <w:rPr>
          <w:rStyle w:val="c4"/>
          <w:color w:val="000000"/>
          <w:sz w:val="24"/>
          <w:szCs w:val="24"/>
        </w:rPr>
        <w:t>Получение должностным лицом взятки за незаконные действия (бездействие) наказывается лишением свободы на срок от 3 до 7 лет с лишением права занимать определенные должности или заниматься определенной деятельностью на срок до 3 лет.</w:t>
      </w:r>
    </w:p>
    <w:p w:rsidR="00BE7A77" w:rsidRPr="00951B99" w:rsidRDefault="00BE7A77" w:rsidP="00BE7A77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51B99">
        <w:rPr>
          <w:rStyle w:val="c4"/>
          <w:color w:val="000000"/>
          <w:sz w:val="24"/>
          <w:szCs w:val="24"/>
        </w:rPr>
        <w:t>Деяния, предусмотренные частями первой или второй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 наказываются лишением свободы на срок от 5 до 10 лет с лишением права занимать определенные должности или заниматься определенной деятельностью на срок до 3 лет.</w:t>
      </w:r>
    </w:p>
    <w:p w:rsidR="00BE7A77" w:rsidRPr="00951B99" w:rsidRDefault="00BE7A77" w:rsidP="00BE7A77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51B99">
        <w:rPr>
          <w:rStyle w:val="c4"/>
          <w:color w:val="000000"/>
          <w:sz w:val="24"/>
          <w:szCs w:val="24"/>
        </w:rPr>
        <w:t>Деяния, предусмотренные частями первой, второй или третьей настоящей статьи, если они совершены: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а) группой лиц по предварительному сговору или организованной группой;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б) с вымогательством взятки;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в) в крупном размере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Style w:val="c19"/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 xml:space="preserve">наказываются лишением свободы на срок от 7 до 12 лет со штрафом в размере до 1 миллиона рублей или в размере заработной платы или </w:t>
      </w:r>
      <w:proofErr w:type="gramStart"/>
      <w:r w:rsidRPr="00951B99">
        <w:rPr>
          <w:rStyle w:val="c4"/>
          <w:color w:val="000000"/>
        </w:rPr>
        <w:t>иного дохода</w:t>
      </w:r>
      <w:proofErr w:type="gramEnd"/>
      <w:r w:rsidRPr="00951B99">
        <w:rPr>
          <w:rStyle w:val="c4"/>
          <w:color w:val="000000"/>
        </w:rPr>
        <w:t xml:space="preserve"> осужденного за период до 5 лет либо без такового.</w:t>
      </w:r>
    </w:p>
    <w:p w:rsidR="00BE7A77" w:rsidRPr="00951B99" w:rsidRDefault="00BE7A77" w:rsidP="00BE7A77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951B99">
        <w:rPr>
          <w:rStyle w:val="c19"/>
          <w:color w:val="000000"/>
        </w:rPr>
        <w:t>ДАЧА ВЗЯТКИ</w:t>
      </w:r>
    </w:p>
    <w:p w:rsidR="00BE7A77" w:rsidRPr="00951B99" w:rsidRDefault="00BE7A77" w:rsidP="00BE7A77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51B99">
        <w:rPr>
          <w:rStyle w:val="c18"/>
          <w:b/>
          <w:bCs/>
          <w:color w:val="000000"/>
        </w:rPr>
        <w:t>Статья 291 Уголовного кодекса Российской Федерации</w:t>
      </w:r>
      <w:bookmarkStart w:id="0" w:name="_GoBack"/>
      <w:bookmarkEnd w:id="0"/>
    </w:p>
    <w:p w:rsidR="00BE7A77" w:rsidRPr="00951B99" w:rsidRDefault="00BE7A77" w:rsidP="00BE7A7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51B99">
        <w:rPr>
          <w:rStyle w:val="c4"/>
          <w:color w:val="000000"/>
          <w:sz w:val="24"/>
          <w:szCs w:val="24"/>
        </w:rPr>
        <w:lastRenderedPageBreak/>
        <w:t xml:space="preserve">Дача взятки должностному лицу лично или через посредника наказывается штрафом в размере до 200 тысяч рублей или в размере заработной платы или </w:t>
      </w:r>
      <w:proofErr w:type="gramStart"/>
      <w:r w:rsidRPr="00951B99">
        <w:rPr>
          <w:rStyle w:val="c4"/>
          <w:color w:val="000000"/>
          <w:sz w:val="24"/>
          <w:szCs w:val="24"/>
        </w:rPr>
        <w:t>иного дохода</w:t>
      </w:r>
      <w:proofErr w:type="gramEnd"/>
      <w:r w:rsidRPr="00951B99">
        <w:rPr>
          <w:rStyle w:val="c4"/>
          <w:color w:val="000000"/>
          <w:sz w:val="24"/>
          <w:szCs w:val="24"/>
        </w:rPr>
        <w:t xml:space="preserve">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</w:p>
    <w:p w:rsidR="00BE7A77" w:rsidRPr="00951B99" w:rsidRDefault="00BE7A77" w:rsidP="00BE7A77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autoSpaceDE/>
        <w:autoSpaceDN/>
        <w:adjustRightInd/>
        <w:ind w:left="0"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951B99">
        <w:rPr>
          <w:rStyle w:val="c4"/>
          <w:color w:val="000000"/>
          <w:sz w:val="24"/>
          <w:szCs w:val="24"/>
        </w:rPr>
        <w:t xml:space="preserve">Дача взятки должностному лицу за совершение им заведомо незаконных действий (бездействие) наказывается штрафом в размере от 100 тысяч до 500 тысяч рублей или в размере заработной платы или </w:t>
      </w:r>
      <w:proofErr w:type="gramStart"/>
      <w:r w:rsidRPr="00951B99">
        <w:rPr>
          <w:rStyle w:val="c4"/>
          <w:color w:val="000000"/>
          <w:sz w:val="24"/>
          <w:szCs w:val="24"/>
        </w:rPr>
        <w:t>иного дохода</w:t>
      </w:r>
      <w:proofErr w:type="gramEnd"/>
      <w:r w:rsidRPr="00951B99">
        <w:rPr>
          <w:rStyle w:val="c4"/>
          <w:color w:val="000000"/>
          <w:sz w:val="24"/>
          <w:szCs w:val="24"/>
        </w:rPr>
        <w:t xml:space="preserve"> осужденного за период от 1 года до 3 лет либо лишением свободы на срок до 8 лет</w:t>
      </w:r>
    </w:p>
    <w:p w:rsidR="00BE7A77" w:rsidRPr="00951B99" w:rsidRDefault="00BE7A77" w:rsidP="00BE7A77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</w:rPr>
      </w:pPr>
      <w:r w:rsidRPr="00951B99">
        <w:rPr>
          <w:rStyle w:val="c4"/>
          <w:color w:val="000000"/>
        </w:rPr>
        <w:t> </w:t>
      </w:r>
      <w:r w:rsidRPr="00951B99">
        <w:rPr>
          <w:rStyle w:val="c18"/>
          <w:b/>
          <w:bCs/>
          <w:color w:val="000000"/>
        </w:rPr>
        <w:t>Примечание.</w:t>
      </w:r>
      <w:r>
        <w:rPr>
          <w:rFonts w:ascii="Arial" w:hAnsi="Arial" w:cs="Arial"/>
          <w:color w:val="000000"/>
        </w:rPr>
        <w:t xml:space="preserve"> </w:t>
      </w:r>
      <w:r w:rsidRPr="00951B99">
        <w:rPr>
          <w:rStyle w:val="c4"/>
          <w:color w:val="000000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органу, имеющему право возбудить уголовное дело, о даче взятки.</w:t>
      </w:r>
    </w:p>
    <w:p w:rsidR="00BE7A77" w:rsidRDefault="00BE7A77" w:rsidP="00BE7A7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BE7A77" w:rsidRDefault="00BE7A77" w:rsidP="00BE7A7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BE7A77" w:rsidRDefault="00BE7A77" w:rsidP="00BE7A7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BE7A77" w:rsidRDefault="00BE7A77" w:rsidP="00BE7A7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</w:p>
    <w:p w:rsidR="00BE7A77" w:rsidRPr="006C0462" w:rsidRDefault="00BE7A77" w:rsidP="00BE7A77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6C0462">
        <w:rPr>
          <w:rStyle w:val="c1"/>
          <w:b/>
          <w:bCs/>
          <w:color w:val="000000"/>
          <w:sz w:val="28"/>
          <w:szCs w:val="28"/>
          <w:u w:val="single"/>
        </w:rPr>
        <w:t>Если Вы столкнулись с коррупционными действиями,</w:t>
      </w:r>
    </w:p>
    <w:p w:rsidR="00BE7A77" w:rsidRDefault="00BE7A77" w:rsidP="00BE7A77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u w:val="single"/>
        </w:rPr>
      </w:pPr>
      <w:r w:rsidRPr="006C0462">
        <w:rPr>
          <w:rStyle w:val="c1"/>
          <w:b/>
          <w:bCs/>
          <w:color w:val="000000"/>
          <w:sz w:val="28"/>
          <w:szCs w:val="28"/>
          <w:u w:val="single"/>
        </w:rPr>
        <w:t>Вы можете обратиться с устным или письменным заявлением в правоохранительные органы по месту Вашего жительства или в их вышестоящие инстанции</w:t>
      </w:r>
    </w:p>
    <w:p w:rsidR="00140BD0" w:rsidRDefault="00140BD0"/>
    <w:sectPr w:rsidR="0014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643A9"/>
    <w:multiLevelType w:val="multilevel"/>
    <w:tmpl w:val="E516F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D4CF3"/>
    <w:multiLevelType w:val="multilevel"/>
    <w:tmpl w:val="05085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8"/>
    <w:rsid w:val="00140BD0"/>
    <w:rsid w:val="00BE7A77"/>
    <w:rsid w:val="00E348C5"/>
    <w:rsid w:val="00F4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36692-4095-45B4-AB80-384DD0ED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BE7A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BE7A77"/>
  </w:style>
  <w:style w:type="paragraph" w:customStyle="1" w:styleId="c3">
    <w:name w:val="c3"/>
    <w:basedOn w:val="a"/>
    <w:rsid w:val="00BE7A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BE7A77"/>
  </w:style>
  <w:style w:type="character" w:customStyle="1" w:styleId="apple-converted-space">
    <w:name w:val="apple-converted-space"/>
    <w:basedOn w:val="a0"/>
    <w:rsid w:val="00BE7A77"/>
  </w:style>
  <w:style w:type="character" w:customStyle="1" w:styleId="c7">
    <w:name w:val="c7"/>
    <w:basedOn w:val="a0"/>
    <w:rsid w:val="00BE7A77"/>
  </w:style>
  <w:style w:type="paragraph" w:customStyle="1" w:styleId="c10">
    <w:name w:val="c10"/>
    <w:basedOn w:val="a"/>
    <w:rsid w:val="00BE7A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BE7A77"/>
  </w:style>
  <w:style w:type="character" w:customStyle="1" w:styleId="c4">
    <w:name w:val="c4"/>
    <w:basedOn w:val="a0"/>
    <w:rsid w:val="00BE7A77"/>
  </w:style>
  <w:style w:type="paragraph" w:customStyle="1" w:styleId="c2">
    <w:name w:val="c2"/>
    <w:basedOn w:val="a"/>
    <w:rsid w:val="00BE7A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BE7A77"/>
  </w:style>
  <w:style w:type="character" w:customStyle="1" w:styleId="c18">
    <w:name w:val="c18"/>
    <w:basedOn w:val="a0"/>
    <w:rsid w:val="00BE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2019-11-04T14:19:00Z</dcterms:created>
  <dcterms:modified xsi:type="dcterms:W3CDTF">2019-11-04T14:19:00Z</dcterms:modified>
</cp:coreProperties>
</file>